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195" w:hanging="84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</w:t>
      </w:r>
      <w:r>
        <w:rPr>
          <w:rFonts w:ascii="黑体" w:hAnsi="黑体" w:eastAsia="黑体" w:cs="黑体"/>
          <w:spacing w:val="-1"/>
          <w:sz w:val="42"/>
          <w:szCs w:val="42"/>
        </w:rPr>
        <w:t>浦县洛浦镇第二中心幼儿园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5" w:right="60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洛浦县洛浦镇第二中</w:t>
      </w:r>
      <w:r>
        <w:rPr>
          <w:rFonts w:ascii="黑体" w:hAnsi="黑体" w:eastAsia="黑体" w:cs="黑体"/>
          <w:sz w:val="34"/>
          <w:szCs w:val="34"/>
        </w:rPr>
        <w:t xml:space="preserve">心幼儿园单位概况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于洛浦县洛浦镇第二中心幼儿园2022年收支预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二、关于洛浦县洛浦</w:t>
      </w:r>
      <w:r>
        <w:rPr>
          <w:rFonts w:ascii="仿宋" w:hAnsi="仿宋" w:eastAsia="仿宋" w:cs="仿宋"/>
          <w:spacing w:val="-1"/>
          <w:sz w:val="34"/>
          <w:szCs w:val="34"/>
        </w:rPr>
        <w:t>镇第二中心幼儿园2022年收入预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洛浦镇第二中心幼儿园2022年支出预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3" w:line="276" w:lineRule="auto"/>
        <w:ind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洛浦镇第二中心幼儿园2022年财政拨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款收支预算情况的</w:t>
      </w:r>
      <w:r>
        <w:rPr>
          <w:rFonts w:ascii="仿宋" w:hAnsi="仿宋" w:eastAsia="仿宋" w:cs="仿宋"/>
          <w:spacing w:val="-1"/>
          <w:sz w:val="34"/>
          <w:szCs w:val="34"/>
        </w:rPr>
        <w:t>总体说明</w:t>
      </w:r>
    </w:p>
    <w:p>
      <w:pPr>
        <w:spacing w:before="3" w:line="276" w:lineRule="auto"/>
        <w:ind w:left="10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于洛浦县洛浦镇第二中心幼儿园2022年一般公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共预算当</w:t>
      </w:r>
      <w:r>
        <w:rPr>
          <w:rFonts w:ascii="仿宋" w:hAnsi="仿宋" w:eastAsia="仿宋" w:cs="仿宋"/>
          <w:spacing w:val="-2"/>
          <w:sz w:val="34"/>
          <w:szCs w:val="34"/>
        </w:rPr>
        <w:t>年拨款情况说明</w:t>
      </w:r>
    </w:p>
    <w:p>
      <w:pPr>
        <w:spacing w:before="4" w:line="288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、关于洛浦县洛浦镇第二中心幼儿园2022年一般公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共预算基</w:t>
      </w:r>
      <w:r>
        <w:rPr>
          <w:rFonts w:ascii="仿宋" w:hAnsi="仿宋" w:eastAsia="仿宋" w:cs="仿宋"/>
          <w:spacing w:val="-2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9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浦县洛浦镇第二中心幼儿园2022年一般公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共预算项</w:t>
      </w:r>
      <w:r>
        <w:rPr>
          <w:rFonts w:ascii="仿宋" w:hAnsi="仿宋" w:eastAsia="仿宋" w:cs="仿宋"/>
          <w:spacing w:val="-2"/>
          <w:sz w:val="34"/>
          <w:szCs w:val="34"/>
        </w:rPr>
        <w:t>目支出情况说明</w:t>
      </w:r>
    </w:p>
    <w:p>
      <w:pPr>
        <w:spacing w:before="3" w:line="276" w:lineRule="auto"/>
        <w:ind w:left="9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八、关于洛浦县洛浦镇第二中心幼儿园2022年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2"/>
          <w:sz w:val="34"/>
          <w:szCs w:val="34"/>
        </w:rPr>
        <w:t>共预算“三公”经费预算情况说明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九、关于洛浦县洛浦镇</w:t>
      </w:r>
      <w:r>
        <w:rPr>
          <w:rFonts w:ascii="仿宋" w:hAnsi="仿宋" w:eastAsia="仿宋" w:cs="仿宋"/>
          <w:spacing w:val="-1"/>
          <w:sz w:val="34"/>
          <w:szCs w:val="34"/>
        </w:rPr>
        <w:t>第二中心幼儿园2022年政府性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597" w:right="40" w:hanging="30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洛浦县洛浦镇第二中心幼儿</w:t>
      </w:r>
      <w:r>
        <w:rPr>
          <w:rFonts w:ascii="黑体" w:hAnsi="黑体" w:eastAsia="黑体" w:cs="黑体"/>
          <w:sz w:val="42"/>
          <w:szCs w:val="42"/>
        </w:rPr>
        <w:t xml:space="preserve">园单 </w:t>
      </w:r>
      <w:r>
        <w:rPr>
          <w:rFonts w:ascii="黑体" w:hAnsi="黑体" w:eastAsia="黑体" w:cs="黑体"/>
          <w:spacing w:val="-3"/>
          <w:sz w:val="42"/>
          <w:szCs w:val="42"/>
        </w:rPr>
        <w:t>位概况</w:t>
      </w:r>
    </w:p>
    <w:p>
      <w:pPr>
        <w:spacing w:before="93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洛浦镇第二中心幼儿园的主要职能认真贯彻落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实党和国家的教育方针、政策，正确执行上级主管</w:t>
      </w:r>
      <w:r>
        <w:rPr>
          <w:rFonts w:ascii="仿宋" w:hAnsi="仿宋" w:eastAsia="仿宋" w:cs="仿宋"/>
          <w:sz w:val="34"/>
          <w:szCs w:val="34"/>
        </w:rPr>
        <w:t xml:space="preserve">部门 </w:t>
      </w:r>
      <w:r>
        <w:rPr>
          <w:rFonts w:ascii="仿宋" w:hAnsi="仿宋" w:eastAsia="仿宋" w:cs="仿宋"/>
          <w:spacing w:val="-1"/>
          <w:sz w:val="34"/>
          <w:szCs w:val="34"/>
        </w:rPr>
        <w:t>的决议和指示，根据教育规律、社会要求和学校实</w:t>
      </w:r>
      <w:r>
        <w:rPr>
          <w:rFonts w:ascii="仿宋" w:hAnsi="仿宋" w:eastAsia="仿宋" w:cs="仿宋"/>
          <w:sz w:val="34"/>
          <w:szCs w:val="34"/>
        </w:rPr>
        <w:t xml:space="preserve">际  </w:t>
      </w:r>
      <w:r>
        <w:rPr>
          <w:rFonts w:ascii="仿宋" w:hAnsi="仿宋" w:eastAsia="仿宋" w:cs="仿宋"/>
          <w:spacing w:val="-4"/>
          <w:sz w:val="34"/>
          <w:szCs w:val="34"/>
        </w:rPr>
        <w:t>，组</w:t>
      </w:r>
      <w:r>
        <w:rPr>
          <w:rFonts w:ascii="仿宋" w:hAnsi="仿宋" w:eastAsia="仿宋" w:cs="仿宋"/>
          <w:spacing w:val="-3"/>
          <w:sz w:val="34"/>
          <w:szCs w:val="34"/>
        </w:rPr>
        <w:t>织</w:t>
      </w:r>
      <w:r>
        <w:rPr>
          <w:rFonts w:ascii="仿宋" w:hAnsi="仿宋" w:eastAsia="仿宋" w:cs="仿宋"/>
          <w:spacing w:val="-2"/>
          <w:sz w:val="34"/>
          <w:szCs w:val="34"/>
        </w:rPr>
        <w:t>制定学校发展的远景规划、近期目标、学年和学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期各项工作计划以及各项工作指标并组织实施。制</w:t>
      </w:r>
      <w:r>
        <w:rPr>
          <w:rFonts w:ascii="仿宋" w:hAnsi="仿宋" w:eastAsia="仿宋" w:cs="仿宋"/>
          <w:sz w:val="34"/>
          <w:szCs w:val="34"/>
        </w:rPr>
        <w:t xml:space="preserve">定教 </w:t>
      </w:r>
      <w:r>
        <w:rPr>
          <w:rFonts w:ascii="仿宋" w:hAnsi="仿宋" w:eastAsia="仿宋" w:cs="仿宋"/>
          <w:spacing w:val="-1"/>
          <w:sz w:val="34"/>
          <w:szCs w:val="34"/>
        </w:rPr>
        <w:t>师队伍建设规划，不断提高他们的政治素质、文化</w:t>
      </w:r>
      <w:r>
        <w:rPr>
          <w:rFonts w:ascii="仿宋" w:hAnsi="仿宋" w:eastAsia="仿宋" w:cs="仿宋"/>
          <w:sz w:val="34"/>
          <w:szCs w:val="34"/>
        </w:rPr>
        <w:t xml:space="preserve">业务 </w:t>
      </w:r>
      <w:r>
        <w:rPr>
          <w:rFonts w:ascii="仿宋" w:hAnsi="仿宋" w:eastAsia="仿宋" w:cs="仿宋"/>
          <w:spacing w:val="-1"/>
          <w:sz w:val="34"/>
          <w:szCs w:val="34"/>
        </w:rPr>
        <w:t>水平和科研水平。全面实施素质教育，培养德、智</w:t>
      </w:r>
      <w:r>
        <w:rPr>
          <w:rFonts w:ascii="仿宋" w:hAnsi="仿宋" w:eastAsia="仿宋" w:cs="仿宋"/>
          <w:sz w:val="34"/>
          <w:szCs w:val="34"/>
        </w:rPr>
        <w:t xml:space="preserve">、体 </w:t>
      </w:r>
      <w:r>
        <w:rPr>
          <w:rFonts w:ascii="仿宋" w:hAnsi="仿宋" w:eastAsia="仿宋" w:cs="仿宋"/>
          <w:spacing w:val="-2"/>
          <w:sz w:val="34"/>
          <w:szCs w:val="34"/>
        </w:rPr>
        <w:t>、美等方面全面发展的社会主义事业的</w:t>
      </w:r>
      <w:r>
        <w:rPr>
          <w:rFonts w:ascii="仿宋" w:hAnsi="仿宋" w:eastAsia="仿宋" w:cs="仿宋"/>
          <w:spacing w:val="-1"/>
          <w:sz w:val="34"/>
          <w:szCs w:val="34"/>
        </w:rPr>
        <w:t>建设者和接班人</w:t>
      </w:r>
    </w:p>
    <w:p>
      <w:pPr>
        <w:spacing w:before="180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7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从预算单位构成看，洛浦县洛浦镇第二中心幼儿园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4"/>
          <w:sz w:val="34"/>
          <w:szCs w:val="34"/>
        </w:rPr>
        <w:t>预</w:t>
      </w:r>
      <w:r>
        <w:rPr>
          <w:rFonts w:ascii="仿宋" w:hAnsi="仿宋" w:eastAsia="仿宋" w:cs="仿宋"/>
          <w:spacing w:val="-11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包括：  洛浦县洛浦镇第二中心幼儿园本级预算及下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属</w:t>
      </w:r>
      <w:r>
        <w:rPr>
          <w:rFonts w:ascii="仿宋" w:hAnsi="仿宋" w:eastAsia="仿宋" w:cs="仿宋"/>
          <w:spacing w:val="-4"/>
          <w:sz w:val="34"/>
          <w:szCs w:val="34"/>
        </w:rPr>
        <w:t>无家预算单位在内的汇总预算。</w:t>
      </w:r>
    </w:p>
    <w:p>
      <w:pPr>
        <w:spacing w:before="5" w:line="276" w:lineRule="auto"/>
        <w:ind w:left="18" w:right="257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洛浦镇第二中心幼儿园单位本级下设5个处室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，分别是</w:t>
      </w:r>
      <w:r>
        <w:rPr>
          <w:rFonts w:ascii="仿宋" w:hAnsi="仿宋" w:eastAsia="仿宋" w:cs="仿宋"/>
          <w:spacing w:val="-2"/>
          <w:sz w:val="34"/>
          <w:szCs w:val="34"/>
        </w:rPr>
        <w:t>：教务处，教研室，德育办公室，总务科，校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办</w:t>
      </w:r>
      <w:r>
        <w:rPr>
          <w:rFonts w:ascii="仿宋" w:hAnsi="仿宋" w:eastAsia="仿宋" w:cs="仿宋"/>
          <w:spacing w:val="-12"/>
          <w:sz w:val="34"/>
          <w:szCs w:val="34"/>
        </w:rPr>
        <w:t>办公室。</w:t>
      </w:r>
    </w:p>
    <w:p>
      <w:pPr>
        <w:spacing w:before="5" w:line="276" w:lineRule="auto"/>
        <w:ind w:left="10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本单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7"/>
          <w:sz w:val="34"/>
          <w:szCs w:val="34"/>
        </w:rPr>
        <w:t>中，行政单位无家，事业单位1家，  纳入洛浦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县洛浦镇第二中心幼儿园单位2022年预算编制范围的二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级</w:t>
      </w:r>
      <w:r>
        <w:rPr>
          <w:rFonts w:ascii="仿宋" w:hAnsi="仿宋" w:eastAsia="仿宋" w:cs="仿宋"/>
          <w:spacing w:val="-6"/>
          <w:sz w:val="34"/>
          <w:szCs w:val="34"/>
        </w:rPr>
        <w:t>预算单位包括：无。</w:t>
      </w:r>
    </w:p>
    <w:p>
      <w:pPr>
        <w:spacing w:before="3" w:line="284" w:lineRule="auto"/>
        <w:ind w:right="2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洛浦镇第二中心幼儿园单位编制数7人，实有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人数7人，  其中：在职7人，增加3人 ；退休0人，增</w:t>
      </w:r>
      <w:r>
        <w:rPr>
          <w:rFonts w:ascii="仿宋" w:hAnsi="仿宋" w:eastAsia="仿宋" w:cs="仿宋"/>
          <w:spacing w:val="-4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0人 </w:t>
      </w:r>
      <w:r>
        <w:rPr>
          <w:rFonts w:ascii="仿宋" w:hAnsi="仿宋" w:eastAsia="仿宋" w:cs="仿宋"/>
          <w:spacing w:val="-3"/>
          <w:sz w:val="34"/>
          <w:szCs w:val="34"/>
        </w:rPr>
        <w:t>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前教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8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451"/>
        <w:gridCol w:w="451"/>
        <w:gridCol w:w="451"/>
        <w:gridCol w:w="1625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35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2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16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8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1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教育支出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普通教育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1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学前教育</w:t>
            </w: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04" w:lineRule="auto"/>
              <w:ind w:left="49" w:right="183" w:hanging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2021年第13个月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1" w:right="145" w:hanging="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洛浦县洛浦镇第二中心幼儿园20</w:t>
      </w:r>
      <w:r>
        <w:rPr>
          <w:rFonts w:ascii="仿宋" w:hAnsi="仿宋" w:eastAsia="仿宋" w:cs="仿宋"/>
          <w:sz w:val="20"/>
          <w:szCs w:val="20"/>
        </w:rPr>
        <w:t xml:space="preserve">22年没有一般公共预算“三公”经费支出，一般公共预算“三 </w:t>
      </w:r>
      <w:r>
        <w:rPr>
          <w:rFonts w:ascii="仿宋" w:hAnsi="仿宋" w:eastAsia="仿宋" w:cs="仿宋"/>
          <w:spacing w:val="-5"/>
          <w:sz w:val="20"/>
          <w:szCs w:val="20"/>
        </w:rPr>
        <w:t>公</w:t>
      </w:r>
      <w:r>
        <w:rPr>
          <w:rFonts w:ascii="仿宋" w:hAnsi="仿宋" w:eastAsia="仿宋" w:cs="仿宋"/>
          <w:spacing w:val="-3"/>
          <w:sz w:val="20"/>
          <w:szCs w:val="20"/>
        </w:rPr>
        <w:t>”经费支出情况表为空表。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编制单位：洛浦县洛浦镇第二中</w:t>
      </w:r>
      <w:r>
        <w:rPr>
          <w:rFonts w:ascii="仿宋" w:hAnsi="仿宋" w:eastAsia="仿宋" w:cs="仿宋"/>
          <w:sz w:val="20"/>
          <w:szCs w:val="20"/>
        </w:rPr>
        <w:t>心幼儿园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洛浦县洛浦镇第二中心幼儿园20</w:t>
      </w:r>
      <w:r>
        <w:rPr>
          <w:rFonts w:ascii="仿宋" w:hAnsi="仿宋" w:eastAsia="仿宋" w:cs="仿宋"/>
          <w:sz w:val="20"/>
          <w:szCs w:val="20"/>
        </w:rPr>
        <w:t xml:space="preserve">22年没有使用政府性基金预算拨款安排的支出，政府性基金预 </w:t>
      </w:r>
      <w:r>
        <w:rPr>
          <w:rFonts w:ascii="仿宋" w:hAnsi="仿宋" w:eastAsia="仿宋" w:cs="仿宋"/>
          <w:spacing w:val="-6"/>
          <w:sz w:val="20"/>
          <w:szCs w:val="20"/>
        </w:rPr>
        <w:t>算支</w:t>
      </w:r>
      <w:r>
        <w:rPr>
          <w:rFonts w:ascii="仿宋" w:hAnsi="仿宋" w:eastAsia="仿宋" w:cs="仿宋"/>
          <w:spacing w:val="-3"/>
          <w:sz w:val="20"/>
          <w:szCs w:val="20"/>
        </w:rPr>
        <w:t>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一、关于洛浦县洛浦镇第二中心幼儿园20</w:t>
      </w:r>
      <w:r>
        <w:rPr>
          <w:rFonts w:ascii="黑体" w:hAnsi="黑体" w:eastAsia="黑体" w:cs="黑体"/>
          <w:sz w:val="34"/>
          <w:szCs w:val="34"/>
        </w:rPr>
        <w:t xml:space="preserve">22年收支预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5" w:line="276" w:lineRule="auto"/>
        <w:ind w:left="11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按照全口径预算的原则，洛浦县洛浦镇第二中心幼儿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园2022年所有收入和支出均纳入单位预算管理。  收支总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算110.83万元。</w:t>
      </w:r>
    </w:p>
    <w:p>
      <w:pPr>
        <w:spacing w:line="510" w:lineRule="exact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二、关于洛浦县洛浦镇第二中心幼儿园20</w:t>
      </w:r>
      <w:r>
        <w:rPr>
          <w:rFonts w:ascii="黑体" w:hAnsi="黑体" w:eastAsia="黑体" w:cs="黑体"/>
          <w:sz w:val="34"/>
          <w:szCs w:val="34"/>
        </w:rPr>
        <w:t xml:space="preserve">22年收入预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line="283" w:lineRule="auto"/>
        <w:ind w:left="15" w:right="23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浦县洛浦镇第二中心幼儿园收入预算110.83万元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其</w:t>
      </w:r>
      <w:r>
        <w:rPr>
          <w:rFonts w:ascii="仿宋" w:hAnsi="仿宋" w:eastAsia="仿宋" w:cs="仿宋"/>
          <w:spacing w:val="-6"/>
          <w:sz w:val="34"/>
          <w:szCs w:val="34"/>
        </w:rPr>
        <w:t>中：一般公共预算110.83万元，占100.00%，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年预算增加74.82万元，增长207.78%，主要原因是主要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原因是教职工</w:t>
      </w:r>
      <w:r>
        <w:rPr>
          <w:rFonts w:ascii="仿宋" w:hAnsi="仿宋" w:eastAsia="仿宋" w:cs="仿宋"/>
          <w:spacing w:val="-1"/>
          <w:sz w:val="34"/>
          <w:szCs w:val="34"/>
        </w:rPr>
        <w:t>工资增加，调整基数，今年新增加办公费</w:t>
      </w:r>
    </w:p>
    <w:p>
      <w:pPr>
        <w:spacing w:before="182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2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三、关于洛浦县洛浦镇第二中心幼儿园2022</w:t>
      </w:r>
      <w:r>
        <w:rPr>
          <w:rFonts w:ascii="黑体" w:hAnsi="黑体" w:eastAsia="黑体" w:cs="黑体"/>
          <w:sz w:val="34"/>
          <w:szCs w:val="34"/>
        </w:rPr>
        <w:t xml:space="preserve">年支出预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4" w:line="276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洛浦县洛</w:t>
      </w:r>
      <w:r>
        <w:rPr>
          <w:rFonts w:ascii="仿宋" w:hAnsi="仿宋" w:eastAsia="仿宋" w:cs="仿宋"/>
          <w:spacing w:val="-1"/>
          <w:sz w:val="34"/>
          <w:szCs w:val="34"/>
        </w:rPr>
        <w:t>浦镇第二中心幼儿园2022年支出预算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10.83万元，其中：</w:t>
      </w:r>
    </w:p>
    <w:p>
      <w:pPr>
        <w:spacing w:before="5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出110.81万元，占99.98%，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74.80万元，增长207.72%，主要原</w:t>
      </w:r>
      <w:r>
        <w:rPr>
          <w:rFonts w:ascii="仿宋" w:hAnsi="仿宋" w:eastAsia="仿宋" w:cs="仿宋"/>
          <w:sz w:val="34"/>
          <w:szCs w:val="34"/>
        </w:rPr>
        <w:t xml:space="preserve">因是 主要原因是教职 </w:t>
      </w:r>
      <w:r>
        <w:rPr>
          <w:rFonts w:ascii="仿宋" w:hAnsi="仿宋" w:eastAsia="仿宋" w:cs="仿宋"/>
          <w:spacing w:val="-6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工资增加，调整基数，今年新增加办公费。</w:t>
      </w:r>
    </w:p>
    <w:p>
      <w:pPr>
        <w:spacing w:before="2" w:line="298" w:lineRule="auto"/>
        <w:ind w:left="1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目支出0.02万元，占0.02%，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0.02万元，增长100.00%，主要原因是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上年</w:t>
      </w:r>
      <w:r>
        <w:rPr>
          <w:rFonts w:ascii="仿宋" w:hAnsi="仿宋" w:eastAsia="仿宋" w:cs="仿宋"/>
          <w:spacing w:val="-2"/>
          <w:sz w:val="34"/>
          <w:szCs w:val="34"/>
        </w:rPr>
        <w:t>未安排项目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今年新增2021年第13个月工资项目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20" w:line="221" w:lineRule="auto"/>
        <w:ind w:left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洛浦镇第二中心幼儿园2022年财政拨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款收</w:t>
      </w:r>
      <w:r>
        <w:rPr>
          <w:rFonts w:ascii="黑体" w:hAnsi="黑体" w:eastAsia="黑体" w:cs="黑体"/>
          <w:spacing w:val="-1"/>
          <w:sz w:val="34"/>
          <w:szCs w:val="34"/>
        </w:rPr>
        <w:t>支预算情况的总体说明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022年财政拨款收支总预算110.83万元。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预算包括：一般公共预算110.83万元。</w:t>
      </w:r>
    </w:p>
    <w:p>
      <w:pPr>
        <w:spacing w:before="102" w:line="285" w:lineRule="auto"/>
        <w:ind w:left="8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教育支出110.83万元，主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要用于主要用于保障单位职工机关事业单位养老保</w:t>
      </w:r>
      <w:r>
        <w:rPr>
          <w:rFonts w:ascii="仿宋" w:hAnsi="仿宋" w:eastAsia="仿宋" w:cs="仿宋"/>
          <w:sz w:val="34"/>
          <w:szCs w:val="34"/>
        </w:rPr>
        <w:t xml:space="preserve">险和 </w:t>
      </w:r>
      <w:r>
        <w:rPr>
          <w:rFonts w:ascii="仿宋" w:hAnsi="仿宋" w:eastAsia="仿宋" w:cs="仿宋"/>
          <w:spacing w:val="-10"/>
          <w:sz w:val="34"/>
          <w:szCs w:val="34"/>
        </w:rPr>
        <w:t>职</w:t>
      </w:r>
      <w:r>
        <w:rPr>
          <w:rFonts w:ascii="仿宋" w:hAnsi="仿宋" w:eastAsia="仿宋" w:cs="仿宋"/>
          <w:spacing w:val="-8"/>
          <w:sz w:val="34"/>
          <w:szCs w:val="34"/>
        </w:rPr>
        <w:t>业年金支出。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4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五、关于洛浦县洛浦镇第二中心幼儿园2022年一</w:t>
      </w:r>
      <w:r>
        <w:rPr>
          <w:rFonts w:ascii="黑体" w:hAnsi="黑体" w:eastAsia="黑体" w:cs="黑体"/>
          <w:sz w:val="34"/>
          <w:szCs w:val="34"/>
        </w:rPr>
        <w:t xml:space="preserve">般公 </w:t>
      </w:r>
      <w:r>
        <w:rPr>
          <w:rFonts w:ascii="黑体" w:hAnsi="黑体" w:eastAsia="黑体" w:cs="黑体"/>
          <w:spacing w:val="-2"/>
          <w:sz w:val="34"/>
          <w:szCs w:val="34"/>
        </w:rPr>
        <w:t>共预算当年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8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浦县洛浦镇第二中心幼儿园2022年一般公共预算拨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款合</w:t>
      </w:r>
      <w:r>
        <w:rPr>
          <w:rFonts w:ascii="仿宋" w:hAnsi="仿宋" w:eastAsia="仿宋" w:cs="仿宋"/>
          <w:spacing w:val="-5"/>
          <w:sz w:val="34"/>
          <w:szCs w:val="34"/>
        </w:rPr>
        <w:t>计110.83万元，其中：</w:t>
      </w:r>
    </w:p>
    <w:p>
      <w:pPr>
        <w:spacing w:before="5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出110.81万元，  比上年预算增加74.80万元，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增长207.72%。主要原因是：教职工工资增加</w:t>
      </w:r>
      <w:r>
        <w:rPr>
          <w:rFonts w:ascii="仿宋" w:hAnsi="仿宋" w:eastAsia="仿宋" w:cs="仿宋"/>
          <w:sz w:val="34"/>
          <w:szCs w:val="34"/>
        </w:rPr>
        <w:t xml:space="preserve">，调整基数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今年新增加办公费。</w:t>
      </w:r>
    </w:p>
    <w:p>
      <w:pPr>
        <w:spacing w:before="2" w:line="290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目支出0.02万元，  比上年预算增加0.02万元，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100.00%。主要原因是：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上年</w:t>
      </w:r>
      <w:r>
        <w:rPr>
          <w:rFonts w:ascii="仿宋" w:hAnsi="仿宋" w:eastAsia="仿宋" w:cs="仿宋"/>
          <w:spacing w:val="-2"/>
          <w:sz w:val="34"/>
          <w:szCs w:val="34"/>
        </w:rPr>
        <w:t>未安排项目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今年新增2021年第13个月工资项目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4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教育支出(类)110.83万元，占100.00%。</w:t>
      </w:r>
    </w:p>
    <w:p>
      <w:pPr>
        <w:spacing w:before="300" w:line="260" w:lineRule="auto"/>
        <w:ind w:left="503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1.教育支出(类)普通教育(款)学前教育(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5" w:lineRule="auto"/>
        <w:ind w:right="405" w:firstLine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):2022年预算数为110.83万元，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80.44万元，  增长264.69%，主要原因是：主要原因</w:t>
      </w:r>
      <w:r>
        <w:rPr>
          <w:rFonts w:ascii="仿宋" w:hAnsi="仿宋" w:eastAsia="仿宋" w:cs="仿宋"/>
          <w:spacing w:val="-4"/>
          <w:sz w:val="34"/>
          <w:szCs w:val="34"/>
        </w:rPr>
        <w:t>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：教职工工</w:t>
      </w:r>
      <w:r>
        <w:rPr>
          <w:rFonts w:ascii="仿宋" w:hAnsi="仿宋" w:eastAsia="仿宋" w:cs="仿宋"/>
          <w:spacing w:val="-3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</w:rPr>
        <w:t>增加，调整基数，今年新增加办公费 。</w:t>
      </w:r>
    </w:p>
    <w:p>
      <w:pPr>
        <w:spacing w:before="154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六、关于洛浦县洛浦镇第二中心幼儿园2022年一</w:t>
      </w:r>
      <w:r>
        <w:rPr>
          <w:rFonts w:ascii="黑体" w:hAnsi="黑体" w:eastAsia="黑体" w:cs="黑体"/>
          <w:sz w:val="34"/>
          <w:szCs w:val="34"/>
        </w:rPr>
        <w:t>般公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3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共预算基本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02" w:line="277" w:lineRule="auto"/>
        <w:ind w:left="37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浦县洛浦镇第二中心幼儿园2022年一般公共预算基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5"/>
          <w:sz w:val="34"/>
          <w:szCs w:val="34"/>
        </w:rPr>
        <w:t>110.81万元，其中：</w:t>
      </w:r>
    </w:p>
    <w:p>
      <w:pPr>
        <w:spacing w:before="6" w:line="276" w:lineRule="auto"/>
        <w:ind w:left="35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经费109.54万元，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3"/>
          <w:sz w:val="34"/>
          <w:szCs w:val="34"/>
        </w:rPr>
        <w:t>社会保障缴费、住房公积金、其他工资福利支出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" w:line="223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用经费1.27万元，  主要包括：工会经费。</w:t>
      </w:r>
    </w:p>
    <w:p>
      <w:pPr>
        <w:spacing w:before="298" w:line="277" w:lineRule="auto"/>
        <w:ind w:left="30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七、关于洛浦县洛浦镇第二</w:t>
      </w:r>
      <w:r>
        <w:rPr>
          <w:rFonts w:ascii="黑体" w:hAnsi="黑体" w:eastAsia="黑体" w:cs="黑体"/>
          <w:sz w:val="34"/>
          <w:szCs w:val="34"/>
        </w:rPr>
        <w:t xml:space="preserve">中心幼儿园2022年一般公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54" w:line="277" w:lineRule="auto"/>
        <w:ind w:left="30" w:right="95" w:firstLine="475"/>
        <w:rPr>
          <w:rFonts w:ascii="仿宋" w:hAnsi="仿宋" w:eastAsia="仿宋" w:cs="仿宋"/>
          <w:spacing w:val="-4"/>
          <w:sz w:val="20"/>
          <w:szCs w:val="20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</w:t>
      </w:r>
      <w:r>
        <w:rPr>
          <w:rFonts w:ascii="仿宋" w:hAnsi="仿宋" w:eastAsia="仿宋" w:cs="仿宋"/>
          <w:spacing w:val="-6"/>
          <w:sz w:val="34"/>
          <w:szCs w:val="34"/>
        </w:rPr>
        <w:t>2021年第13个月工资</w:t>
      </w:r>
    </w:p>
    <w:p>
      <w:pPr>
        <w:spacing w:before="66" w:line="510" w:lineRule="exact"/>
        <w:ind w:firstLine="328" w:firstLineChars="1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val="en-US" w:eastAsia="zh-CN"/>
        </w:rPr>
        <w:t>按照13个月工资发放依据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0.02</w:t>
      </w:r>
      <w:r>
        <w:rPr>
          <w:rFonts w:ascii="仿宋" w:hAnsi="仿宋" w:eastAsia="仿宋" w:cs="仿宋"/>
          <w:spacing w:val="-2"/>
          <w:sz w:val="34"/>
          <w:szCs w:val="34"/>
        </w:rPr>
        <w:t>万元</w:t>
      </w:r>
    </w:p>
    <w:p>
      <w:pPr>
        <w:spacing w:before="102" w:line="510" w:lineRule="exact"/>
        <w:ind w:left="493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</w:t>
      </w:r>
      <w:r>
        <w:rPr>
          <w:rFonts w:ascii="仿宋" w:hAnsi="仿宋" w:eastAsia="仿宋" w:cs="仿宋"/>
          <w:spacing w:val="-2"/>
          <w:sz w:val="34"/>
          <w:szCs w:val="34"/>
        </w:rPr>
        <w:t>洛浦县洛浦镇第二中心幼儿园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。</w:t>
      </w:r>
    </w:p>
    <w:p>
      <w:pPr>
        <w:spacing w:before="1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金分配情况：按实际情况支付。</w:t>
      </w:r>
    </w:p>
    <w:p>
      <w:pPr>
        <w:spacing w:before="100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年2月。</w:t>
      </w:r>
    </w:p>
    <w:p>
      <w:pPr>
        <w:spacing w:before="154" w:line="277" w:lineRule="auto"/>
        <w:ind w:right="95" w:firstLine="338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八、关于洛浦县洛浦镇第二中心</w:t>
      </w:r>
      <w:r>
        <w:rPr>
          <w:rFonts w:ascii="黑体" w:hAnsi="黑体" w:eastAsia="黑体" w:cs="黑体"/>
          <w:sz w:val="34"/>
          <w:szCs w:val="34"/>
        </w:rPr>
        <w:t xml:space="preserve">幼儿园2022年一般公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right="23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县洛浦镇第二中心幼儿园2022年一般公共预算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三公”经费数为0万元，其中：因公出国(境)费0万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公务用车运行费0万元，公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接</w:t>
      </w:r>
      <w:r>
        <w:rPr>
          <w:rFonts w:ascii="仿宋" w:hAnsi="仿宋" w:eastAsia="仿宋" w:cs="仿宋"/>
          <w:spacing w:val="-3"/>
          <w:sz w:val="34"/>
          <w:szCs w:val="34"/>
        </w:rPr>
        <w:t>待费0万元。</w:t>
      </w:r>
    </w:p>
    <w:p>
      <w:pPr>
        <w:spacing w:before="3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39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i/>
          <w:iCs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</w:t>
      </w:r>
      <w:r>
        <w:rPr>
          <w:rFonts w:ascii="仿宋" w:hAnsi="仿宋" w:eastAsia="仿宋" w:cs="仿宋"/>
          <w:spacing w:val="-1"/>
          <w:sz w:val="34"/>
          <w:szCs w:val="34"/>
        </w:rPr>
        <w:t>费增加0万元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6" w:line="277" w:lineRule="auto"/>
        <w:ind w:left="27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九、关于洛浦县洛浦镇第二中心幼儿园2022年</w:t>
      </w:r>
      <w:r>
        <w:rPr>
          <w:rFonts w:ascii="黑体" w:hAnsi="黑体" w:eastAsia="黑体" w:cs="黑体"/>
          <w:sz w:val="34"/>
          <w:szCs w:val="34"/>
        </w:rPr>
        <w:t xml:space="preserve">政府性 </w:t>
      </w:r>
      <w:r>
        <w:rPr>
          <w:rFonts w:ascii="黑体" w:hAnsi="黑体" w:eastAsia="黑体" w:cs="黑体"/>
          <w:spacing w:val="-2"/>
          <w:sz w:val="34"/>
          <w:szCs w:val="34"/>
        </w:rPr>
        <w:t>基金预算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69" w:line="224" w:lineRule="auto"/>
        <w:ind w:left="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浦县洛浦镇第二中心幼儿园2022年没有使用政府性基金预算拨款安排的支出，政府性基金预 算支出情况表为空表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>
      <w:pPr>
        <w:spacing w:before="297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50" w:lineRule="auto"/>
        <w:ind w:left="481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2022年，洛浦县洛浦镇第二中心</w:t>
      </w:r>
      <w:r>
        <w:rPr>
          <w:rFonts w:ascii="仿宋" w:hAnsi="仿宋" w:eastAsia="仿宋" w:cs="仿宋"/>
          <w:sz w:val="34"/>
          <w:szCs w:val="34"/>
        </w:rPr>
        <w:t>幼儿园本级及下属 0</w:t>
      </w:r>
    </w:p>
    <w:p>
      <w:pPr>
        <w:spacing w:before="102" w:line="291" w:lineRule="auto"/>
        <w:ind w:left="7" w:right="65" w:firstLine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.27万元，比上年预算增加1.27万元，增长</w:t>
      </w:r>
      <w:r>
        <w:rPr>
          <w:rFonts w:ascii="仿宋" w:hAnsi="仿宋" w:eastAsia="仿宋" w:cs="仿宋"/>
          <w:spacing w:val="-4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00.00%。主要原因是去年未安排资金。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2022年，洛浦县洛浦镇第二中心</w:t>
      </w:r>
      <w:r>
        <w:rPr>
          <w:rFonts w:ascii="仿宋" w:hAnsi="仿宋" w:eastAsia="仿宋" w:cs="仿宋"/>
          <w:sz w:val="34"/>
          <w:szCs w:val="34"/>
        </w:rPr>
        <w:t xml:space="preserve">幼儿园政府采购预算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截至2021年底，洛浦县洛浦镇第二中心幼儿园及</w:t>
      </w:r>
      <w:r>
        <w:rPr>
          <w:rFonts w:ascii="仿宋" w:hAnsi="仿宋" w:eastAsia="仿宋" w:cs="仿宋"/>
          <w:sz w:val="34"/>
          <w:szCs w:val="34"/>
        </w:rPr>
        <w:t xml:space="preserve">下属 </w:t>
      </w:r>
      <w:r>
        <w:rPr>
          <w:rFonts w:ascii="仿宋" w:hAnsi="仿宋" w:eastAsia="仿宋" w:cs="仿宋"/>
          <w:spacing w:val="-2"/>
          <w:sz w:val="34"/>
          <w:szCs w:val="34"/>
        </w:rPr>
        <w:t>各预算单位</w:t>
      </w:r>
      <w:r>
        <w:rPr>
          <w:rFonts w:ascii="仿宋" w:hAnsi="仿宋" w:eastAsia="仿宋" w:cs="仿宋"/>
          <w:spacing w:val="-1"/>
          <w:sz w:val="34"/>
          <w:szCs w:val="34"/>
        </w:rPr>
        <w:t>占用使用国有资产总体情况为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1.房屋1137.</w:t>
      </w:r>
      <w:r>
        <w:rPr>
          <w:rFonts w:ascii="仿宋" w:hAnsi="仿宋" w:eastAsia="仿宋" w:cs="仿宋"/>
          <w:spacing w:val="-2"/>
          <w:sz w:val="34"/>
          <w:szCs w:val="34"/>
        </w:rPr>
        <w:t>4平方米，价值475.6万元。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2" w:line="288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1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p>
      <w:pPr>
        <w:spacing w:before="302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0.02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2"/>
        <w:tblW w:w="75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洛浦县洛浦镇第二中心幼儿园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2021年第13个月 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0.02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为7名统发人员发放2022年度13个月工资，工资一次性发放，资金总额为0.02万元，将在2022年12月之前完成。通过实施本项目可以有效提高单位人员工作积极性，激励单位人员，提高工作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统发人员数量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=7人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资金发放次数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工资性收入发放标准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=25.71元/人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提高单位人员积极性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提升单位人员工作效率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/>
    <w:p/>
    <w:p/>
    <w:p/>
    <w:p/>
    <w:p/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20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洛浦县洛浦镇第二中心幼儿园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2Q2ZDMxNGRiM2E5NTcyZGNhOGM4Mzg4Yjg4MjQwZjAifQ=="/>
  </w:docVars>
  <w:rsids>
    <w:rsidRoot w:val="00000000"/>
    <w:rsid w:val="090575B2"/>
    <w:rsid w:val="12AD7BFE"/>
    <w:rsid w:val="1F2D2E82"/>
    <w:rsid w:val="27A32F1A"/>
    <w:rsid w:val="294921DF"/>
    <w:rsid w:val="2B3548E6"/>
    <w:rsid w:val="33407714"/>
    <w:rsid w:val="36422E07"/>
    <w:rsid w:val="3E655CE0"/>
    <w:rsid w:val="543B1EEF"/>
    <w:rsid w:val="573262FB"/>
    <w:rsid w:val="65641272"/>
    <w:rsid w:val="6B8C4C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5791</Words>
  <Characters>6711</Characters>
  <TotalTime>3</TotalTime>
  <ScaleCrop>false</ScaleCrop>
  <LinksUpToDate>false</LinksUpToDate>
  <CharactersWithSpaces>7046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Lenovo</dc:creator>
  <cp:lastModifiedBy>ASUS</cp:lastModifiedBy>
  <dcterms:modified xsi:type="dcterms:W3CDTF">2022-08-17T06:23:01Z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2022-07-31T12:08:08Z</vt:filetime>
  </property>
  <property fmtid="{D5CDD505-2E9C-101B-9397-08002B2CF9AE}" pid="4" name="KSOProductBuildVer">
    <vt:lpwstr>2052-11.1.0.12302</vt:lpwstr>
  </property>
  <property fmtid="{D5CDD505-2E9C-101B-9397-08002B2CF9AE}" pid="5" name="ICV">
    <vt:lpwstr>6F93603D17E34ED3911C377F7E99A6B5</vt:lpwstr>
  </property>
</Properties>
</file>