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94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洛浦县第二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小学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2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洛浦县第二小学单</w:t>
      </w:r>
      <w:r>
        <w:rPr>
          <w:rFonts w:ascii="黑体" w:hAnsi="黑体" w:eastAsia="黑体" w:cs="黑体"/>
          <w:position w:val="11"/>
          <w:sz w:val="34"/>
          <w:szCs w:val="34"/>
        </w:rPr>
        <w:t>位概况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2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于洛浦县第二小学2022年收支预算情况的总体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二、关于洛浦县第</w:t>
      </w:r>
      <w:r>
        <w:rPr>
          <w:rFonts w:ascii="仿宋" w:hAnsi="仿宋" w:eastAsia="仿宋" w:cs="仿宋"/>
          <w:spacing w:val="-1"/>
          <w:sz w:val="34"/>
          <w:szCs w:val="34"/>
        </w:rPr>
        <w:t>二小学2022年收入预算情况说明</w:t>
      </w:r>
    </w:p>
    <w:p>
      <w:pPr>
        <w:spacing w:before="101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第二小学2022年支出预算情况说明</w:t>
      </w:r>
    </w:p>
    <w:p>
      <w:pPr>
        <w:spacing w:before="102" w:line="277" w:lineRule="auto"/>
        <w:ind w:left="2" w:right="9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第二小学2022年财政拨款收支预算情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于洛浦县第二小学2022年一般公共预算当年拨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before="4" w:line="276" w:lineRule="auto"/>
        <w:ind w:left="35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、关于洛浦县第二小学2022年一般公共预算基本支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情况说明</w:t>
      </w:r>
    </w:p>
    <w:p>
      <w:pPr>
        <w:spacing w:before="1" w:line="289" w:lineRule="auto"/>
        <w:ind w:left="35" w:right="95" w:firstLine="45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浦县第二小学2022年一般公共预算项目支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情况说明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69" w:line="277" w:lineRule="auto"/>
        <w:ind w:left="14" w:right="95" w:firstLine="45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八、关于洛浦县第二小学2022年一般公共预算</w:t>
      </w:r>
      <w:r>
        <w:rPr>
          <w:rFonts w:ascii="仿宋" w:hAnsi="仿宋" w:eastAsia="仿宋" w:cs="仿宋"/>
          <w:sz w:val="34"/>
          <w:szCs w:val="34"/>
        </w:rPr>
        <w:t xml:space="preserve">“三公 </w:t>
      </w:r>
      <w:r>
        <w:rPr>
          <w:rFonts w:ascii="仿宋" w:hAnsi="仿宋" w:eastAsia="仿宋" w:cs="仿宋"/>
          <w:spacing w:val="-8"/>
          <w:sz w:val="34"/>
          <w:szCs w:val="34"/>
        </w:rPr>
        <w:t>”</w:t>
      </w:r>
      <w:r>
        <w:rPr>
          <w:rFonts w:ascii="仿宋" w:hAnsi="仿宋" w:eastAsia="仿宋" w:cs="仿宋"/>
          <w:spacing w:val="-5"/>
          <w:sz w:val="34"/>
          <w:szCs w:val="34"/>
        </w:rPr>
        <w:t>经</w:t>
      </w:r>
      <w:r>
        <w:rPr>
          <w:rFonts w:ascii="仿宋" w:hAnsi="仿宋" w:eastAsia="仿宋" w:cs="仿宋"/>
          <w:spacing w:val="-4"/>
          <w:sz w:val="34"/>
          <w:szCs w:val="34"/>
        </w:rPr>
        <w:t>费预算情况说明</w:t>
      </w:r>
    </w:p>
    <w:p>
      <w:pPr>
        <w:spacing w:before="3" w:line="276" w:lineRule="auto"/>
        <w:ind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九、关于洛浦县第二小</w:t>
      </w:r>
      <w:r>
        <w:rPr>
          <w:rFonts w:ascii="仿宋" w:hAnsi="仿宋" w:eastAsia="仿宋" w:cs="仿宋"/>
          <w:spacing w:val="-1"/>
          <w:sz w:val="34"/>
          <w:szCs w:val="34"/>
        </w:rPr>
        <w:t>学2022年政府性基金预算拨款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line="710" w:lineRule="exact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50" w:header="0" w:footer="0" w:gutter="0"/>
          <w:cols w:space="720" w:num="1"/>
        </w:sectPr>
      </w:pPr>
    </w:p>
    <w:p>
      <w:pPr>
        <w:spacing w:before="84" w:line="221" w:lineRule="auto"/>
        <w:ind w:left="120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洛浦县第二小学单位概况</w:t>
      </w:r>
    </w:p>
    <w:p>
      <w:pPr>
        <w:spacing w:before="276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第二小学的主要职能认真贯彻落实党和国家的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教育方针、政策，正确执行上级主管部门的决议和</w:t>
      </w:r>
      <w:r>
        <w:rPr>
          <w:rFonts w:ascii="仿宋" w:hAnsi="仿宋" w:eastAsia="仿宋" w:cs="仿宋"/>
          <w:sz w:val="34"/>
          <w:szCs w:val="34"/>
        </w:rPr>
        <w:t xml:space="preserve">指示 </w:t>
      </w:r>
      <w:r>
        <w:rPr>
          <w:rFonts w:ascii="仿宋" w:hAnsi="仿宋" w:eastAsia="仿宋" w:cs="仿宋"/>
          <w:spacing w:val="-2"/>
          <w:sz w:val="34"/>
          <w:szCs w:val="34"/>
        </w:rPr>
        <w:t>，根据教育规律、社会要求和学校实际，组织制定</w:t>
      </w:r>
      <w:r>
        <w:rPr>
          <w:rFonts w:ascii="仿宋" w:hAnsi="仿宋" w:eastAsia="仿宋" w:cs="仿宋"/>
          <w:sz w:val="34"/>
          <w:szCs w:val="34"/>
        </w:rPr>
        <w:t xml:space="preserve">学校 </w:t>
      </w:r>
      <w:r>
        <w:rPr>
          <w:rFonts w:ascii="仿宋" w:hAnsi="仿宋" w:eastAsia="仿宋" w:cs="仿宋"/>
          <w:spacing w:val="-1"/>
          <w:sz w:val="34"/>
          <w:szCs w:val="34"/>
        </w:rPr>
        <w:t>发展的远景规划、近期目标、学年和学期各项工作</w:t>
      </w:r>
      <w:r>
        <w:rPr>
          <w:rFonts w:ascii="仿宋" w:hAnsi="仿宋" w:eastAsia="仿宋" w:cs="仿宋"/>
          <w:sz w:val="34"/>
          <w:szCs w:val="34"/>
        </w:rPr>
        <w:t xml:space="preserve">计划 </w:t>
      </w:r>
      <w:r>
        <w:rPr>
          <w:rFonts w:ascii="仿宋" w:hAnsi="仿宋" w:eastAsia="仿宋" w:cs="仿宋"/>
          <w:spacing w:val="-1"/>
          <w:sz w:val="34"/>
          <w:szCs w:val="34"/>
        </w:rPr>
        <w:t>以及各项工作指标并组织实施。制定教师队伍建设</w:t>
      </w:r>
      <w:r>
        <w:rPr>
          <w:rFonts w:ascii="仿宋" w:hAnsi="仿宋" w:eastAsia="仿宋" w:cs="仿宋"/>
          <w:sz w:val="34"/>
          <w:szCs w:val="34"/>
        </w:rPr>
        <w:t xml:space="preserve">规划 </w:t>
      </w:r>
      <w:r>
        <w:rPr>
          <w:rFonts w:ascii="仿宋" w:hAnsi="仿宋" w:eastAsia="仿宋" w:cs="仿宋"/>
          <w:spacing w:val="-2"/>
          <w:sz w:val="34"/>
          <w:szCs w:val="34"/>
        </w:rPr>
        <w:t>，不断提高他们的政治素质、文化业务水平和科研</w:t>
      </w:r>
      <w:r>
        <w:rPr>
          <w:rFonts w:ascii="仿宋" w:hAnsi="仿宋" w:eastAsia="仿宋" w:cs="仿宋"/>
          <w:sz w:val="34"/>
          <w:szCs w:val="34"/>
        </w:rPr>
        <w:t xml:space="preserve">水平 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  <w:r>
        <w:rPr>
          <w:rFonts w:ascii="仿宋" w:hAnsi="仿宋" w:eastAsia="仿宋" w:cs="仿宋"/>
          <w:spacing w:val="-3"/>
          <w:sz w:val="34"/>
          <w:szCs w:val="34"/>
        </w:rPr>
        <w:t>全</w:t>
      </w:r>
      <w:r>
        <w:rPr>
          <w:rFonts w:ascii="仿宋" w:hAnsi="仿宋" w:eastAsia="仿宋" w:cs="仿宋"/>
          <w:spacing w:val="-2"/>
          <w:sz w:val="34"/>
          <w:szCs w:val="34"/>
        </w:rPr>
        <w:t>面实施素质教育，培养德、智、体、美等方面全面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发展的</w:t>
      </w:r>
      <w:r>
        <w:rPr>
          <w:rFonts w:ascii="仿宋" w:hAnsi="仿宋" w:eastAsia="仿宋" w:cs="仿宋"/>
          <w:spacing w:val="-3"/>
          <w:sz w:val="34"/>
          <w:szCs w:val="34"/>
        </w:rPr>
        <w:t>社会主义事业的建设者和接班人。</w:t>
      </w:r>
    </w:p>
    <w:p>
      <w:pPr>
        <w:spacing w:before="152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25" w:right="2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第二小学单位无下属预算单位，下设3个处室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分别是：办公室、教务室、总务室。</w:t>
      </w:r>
    </w:p>
    <w:p>
      <w:pPr>
        <w:spacing w:before="2" w:line="285" w:lineRule="auto"/>
        <w:ind w:left="25" w:right="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浦县第二小学单位编制数97人，实有人数94人，其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中：在职75人，减少3人；退休19人，</w:t>
      </w:r>
      <w:r>
        <w:rPr>
          <w:rFonts w:ascii="仿宋" w:hAnsi="仿宋" w:eastAsia="仿宋" w:cs="仿宋"/>
          <w:spacing w:val="-1"/>
          <w:sz w:val="34"/>
          <w:szCs w:val="34"/>
        </w:rPr>
        <w:t>增加0人；离休0人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，</w:t>
      </w:r>
      <w:r>
        <w:rPr>
          <w:rFonts w:ascii="仿宋" w:hAnsi="仿宋" w:eastAsia="仿宋" w:cs="仿宋"/>
          <w:spacing w:val="-12"/>
          <w:sz w:val="34"/>
          <w:szCs w:val="34"/>
        </w:rPr>
        <w:t>增加0人。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单位：洛浦县第二小学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单位：洛浦县第二小学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2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学教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单位：洛浦县第二小学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单位：洛浦县第二小学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9" o:spid="_x0000_s1029" o:spt="202" type="#_x0000_t202" style="position:absolute;left:0pt;margin-left:372.1pt;margin-top:2.25pt;height:14pt;width:46.1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单位：洛浦县第二小学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单位：洛浦县第二小学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1428.4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1428.4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326.28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326.28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540</w:t>
            </w:r>
            <w:r>
              <w:rPr>
                <w:rFonts w:ascii="黑体" w:hAnsi="黑体" w:eastAsia="黑体" w:cs="黑体"/>
                <w:sz w:val="16"/>
                <w:szCs w:val="16"/>
              </w:rPr>
              <w:t>.53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540</w:t>
            </w:r>
            <w:r>
              <w:rPr>
                <w:rFonts w:ascii="黑体" w:hAnsi="黑体" w:eastAsia="黑体" w:cs="黑体"/>
                <w:sz w:val="16"/>
                <w:szCs w:val="16"/>
              </w:rPr>
              <w:t>.53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27.1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27.1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42.3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42.3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1.15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1.15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81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81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83.8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83.8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06.72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06.72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26.1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26.1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7.91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7.91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30.47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30.47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1458.9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7.91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单位：洛浦县第二小学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洛浦县第二小学2022年没有公共预算项目安排的支出，一般公共预算项目支出情况表为空</w:t>
      </w:r>
      <w:r>
        <w:rPr>
          <w:rFonts w:ascii="仿宋" w:hAnsi="仿宋" w:eastAsia="仿宋" w:cs="仿宋"/>
          <w:sz w:val="20"/>
          <w:szCs w:val="20"/>
        </w:rPr>
        <w:t>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单位：洛浦县第二小学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2" w:right="145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洛浦县第二小学2022年没有一</w:t>
      </w:r>
      <w:r>
        <w:rPr>
          <w:rFonts w:ascii="仿宋" w:hAnsi="仿宋" w:eastAsia="仿宋" w:cs="仿宋"/>
          <w:sz w:val="20"/>
          <w:szCs w:val="20"/>
        </w:rPr>
        <w:t xml:space="preserve">般公共预算“三公”经费支出，一般公共预算“三公”经费支出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单位：洛浦县第二小学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4" w:right="145" w:hanging="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洛浦县第二小学2022年没有使</w:t>
      </w:r>
      <w:r>
        <w:rPr>
          <w:rFonts w:ascii="仿宋" w:hAnsi="仿宋" w:eastAsia="仿宋" w:cs="仿宋"/>
          <w:sz w:val="20"/>
          <w:szCs w:val="20"/>
        </w:rPr>
        <w:t xml:space="preserve">用政府性基金预算拨款安排的支出，政府性基金预算支出情况表 </w:t>
      </w:r>
      <w:r>
        <w:rPr>
          <w:rFonts w:ascii="仿宋" w:hAnsi="仿宋" w:eastAsia="仿宋" w:cs="仿宋"/>
          <w:spacing w:val="-9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5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一、关于洛浦县第二小学2022年收支预</w:t>
      </w:r>
      <w:r>
        <w:rPr>
          <w:rFonts w:ascii="黑体" w:hAnsi="黑体" w:eastAsia="黑体" w:cs="黑体"/>
          <w:sz w:val="34"/>
          <w:szCs w:val="34"/>
        </w:rPr>
        <w:t xml:space="preserve">算情况的总体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5" w:line="276" w:lineRule="auto"/>
        <w:ind w:left="23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按照全口径预算的原则，洛浦县第二小学2022年</w:t>
      </w:r>
      <w:r>
        <w:rPr>
          <w:rFonts w:ascii="仿宋" w:hAnsi="仿宋" w:eastAsia="仿宋" w:cs="仿宋"/>
          <w:sz w:val="34"/>
          <w:szCs w:val="34"/>
        </w:rPr>
        <w:t xml:space="preserve">所有 </w:t>
      </w:r>
      <w:r>
        <w:rPr>
          <w:rFonts w:ascii="仿宋" w:hAnsi="仿宋" w:eastAsia="仿宋" w:cs="仿宋"/>
          <w:spacing w:val="-18"/>
          <w:sz w:val="34"/>
          <w:szCs w:val="34"/>
        </w:rPr>
        <w:t>收</w:t>
      </w:r>
      <w:r>
        <w:rPr>
          <w:rFonts w:ascii="仿宋" w:hAnsi="仿宋" w:eastAsia="仿宋" w:cs="仿宋"/>
          <w:spacing w:val="-10"/>
          <w:sz w:val="34"/>
          <w:szCs w:val="34"/>
        </w:rPr>
        <w:t>入</w:t>
      </w:r>
      <w:r>
        <w:rPr>
          <w:rFonts w:ascii="仿宋" w:hAnsi="仿宋" w:eastAsia="仿宋" w:cs="仿宋"/>
          <w:spacing w:val="-9"/>
          <w:sz w:val="34"/>
          <w:szCs w:val="34"/>
        </w:rPr>
        <w:t>和支出均纳入单位预算管理。收支总预算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4</w:t>
      </w:r>
      <w:r>
        <w:rPr>
          <w:rFonts w:ascii="仿宋" w:hAnsi="仿宋" w:eastAsia="仿宋" w:cs="仿宋"/>
          <w:spacing w:val="-6"/>
          <w:sz w:val="34"/>
          <w:szCs w:val="34"/>
        </w:rPr>
        <w:t>76.82万元。</w:t>
      </w:r>
    </w:p>
    <w:p>
      <w:pPr>
        <w:spacing w:line="510" w:lineRule="exact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出预算包括：教育支出等。</w:t>
      </w:r>
    </w:p>
    <w:p>
      <w:pPr>
        <w:spacing w:before="301" w:line="221" w:lineRule="auto"/>
        <w:ind w:left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二、关于洛浦县第二小学2022年收入</w:t>
      </w:r>
      <w:r>
        <w:rPr>
          <w:rFonts w:ascii="黑体" w:hAnsi="黑体" w:eastAsia="黑体" w:cs="黑体"/>
          <w:sz w:val="34"/>
          <w:szCs w:val="34"/>
        </w:rPr>
        <w:t>预算情况说明</w:t>
      </w:r>
    </w:p>
    <w:p>
      <w:pPr>
        <w:spacing w:before="102" w:line="277" w:lineRule="auto"/>
        <w:ind w:right="26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洛浦县第二小学收入预算1476.82万元，其中：一般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公共预算</w:t>
      </w: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476.82万元，占100.00%，比上年预算增加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94.01万元，增长6.80%，主要原因是学生人数增加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三、关于洛浦县第二小学2022年支出预算</w:t>
      </w:r>
      <w:r>
        <w:rPr>
          <w:rFonts w:ascii="黑体" w:hAnsi="黑体" w:eastAsia="黑体" w:cs="黑体"/>
          <w:sz w:val="34"/>
          <w:szCs w:val="34"/>
        </w:rPr>
        <w:t>情况说明</w:t>
      </w:r>
    </w:p>
    <w:p>
      <w:pPr>
        <w:spacing w:before="103" w:line="277" w:lineRule="auto"/>
        <w:ind w:left="34" w:right="26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洛浦县第二小学2022年支出预算1476.82万元，</w:t>
      </w:r>
      <w:r>
        <w:rPr>
          <w:rFonts w:ascii="仿宋" w:hAnsi="仿宋" w:eastAsia="仿宋" w:cs="仿宋"/>
          <w:sz w:val="34"/>
          <w:szCs w:val="34"/>
        </w:rPr>
        <w:t>其中 ：</w:t>
      </w:r>
    </w:p>
    <w:p>
      <w:pPr>
        <w:spacing w:before="5" w:line="276" w:lineRule="auto"/>
        <w:ind w:left="8"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支出1476.82万元，占100.00%，比上年预算增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加94.01万元，增长6.80%，主要原因是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：</w:t>
      </w:r>
      <w:r>
        <w:rPr>
          <w:rFonts w:ascii="仿宋" w:hAnsi="仿宋" w:eastAsia="仿宋" w:cs="仿宋"/>
          <w:sz w:val="34"/>
          <w:szCs w:val="34"/>
        </w:rPr>
        <w:t xml:space="preserve">学生人数增加 </w:t>
      </w:r>
      <w:r>
        <w:rPr>
          <w:rFonts w:ascii="仿宋" w:hAnsi="仿宋" w:eastAsia="仿宋" w:cs="仿宋"/>
          <w:spacing w:val="-10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各项费用增加。</w:t>
      </w:r>
    </w:p>
    <w:p>
      <w:pPr>
        <w:spacing w:before="3" w:line="288" w:lineRule="auto"/>
        <w:ind w:left="33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，增</w:t>
      </w:r>
      <w:r>
        <w:rPr>
          <w:rFonts w:ascii="仿宋" w:hAnsi="仿宋" w:eastAsia="仿宋" w:cs="仿宋"/>
          <w:spacing w:val="-7"/>
          <w:sz w:val="34"/>
          <w:szCs w:val="34"/>
        </w:rPr>
        <w:t>长</w:t>
      </w:r>
      <w:r>
        <w:rPr>
          <w:rFonts w:ascii="仿宋" w:hAnsi="仿宋" w:eastAsia="仿宋" w:cs="仿宋"/>
          <w:spacing w:val="-4"/>
          <w:sz w:val="34"/>
          <w:szCs w:val="34"/>
        </w:rPr>
        <w:t>0%，主要原因是</w:t>
      </w:r>
      <w:r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  <w:t>：</w:t>
      </w:r>
      <w:r>
        <w:rPr>
          <w:rFonts w:ascii="仿宋" w:hAnsi="仿宋" w:eastAsia="仿宋" w:cs="仿宋"/>
          <w:spacing w:val="-4"/>
          <w:sz w:val="34"/>
          <w:szCs w:val="34"/>
        </w:rPr>
        <w:t>没有做项目预算。</w:t>
      </w:r>
    </w:p>
    <w:p>
      <w:pPr>
        <w:spacing w:before="156" w:line="277" w:lineRule="auto"/>
        <w:ind w:left="2" w:right="95" w:firstLine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四、关于洛浦县第二</w:t>
      </w:r>
      <w:r>
        <w:rPr>
          <w:rFonts w:ascii="黑体" w:hAnsi="黑体" w:eastAsia="黑体" w:cs="黑体"/>
          <w:spacing w:val="-1"/>
          <w:sz w:val="34"/>
          <w:szCs w:val="34"/>
        </w:rPr>
        <w:t>小学2022年财政拨款收支预算情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4"/>
          <w:sz w:val="34"/>
          <w:szCs w:val="34"/>
        </w:rPr>
        <w:t>况</w:t>
      </w:r>
      <w:r>
        <w:rPr>
          <w:rFonts w:ascii="黑体" w:hAnsi="黑体" w:eastAsia="黑体" w:cs="黑体"/>
          <w:spacing w:val="-2"/>
          <w:sz w:val="34"/>
          <w:szCs w:val="34"/>
        </w:rPr>
        <w:t>的总体说明</w:t>
      </w:r>
    </w:p>
    <w:p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2022年财政拨款收支总预算1476.82万元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1" w:line="289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ectPr>
          <w:pgSz w:w="11900" w:h="16840"/>
          <w:pgMar w:top="903" w:right="1785" w:bottom="0" w:left="1733" w:header="0" w:footer="0" w:gutter="0"/>
          <w:cols w:space="720" w:num="1"/>
        </w:sectPr>
      </w:pPr>
    </w:p>
    <w:p>
      <w:pPr>
        <w:spacing w:before="68" w:line="222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入预算包括：一般公共预算1476.82万元。</w:t>
      </w:r>
    </w:p>
    <w:p>
      <w:pPr>
        <w:spacing w:before="102" w:line="289" w:lineRule="auto"/>
        <w:ind w:left="33" w:right="605" w:firstLine="461"/>
        <w:rPr>
          <w:rFonts w:ascii="Arial"/>
          <w:sz w:val="21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一</w:t>
      </w:r>
      <w:r>
        <w:rPr>
          <w:rFonts w:ascii="仿宋" w:hAnsi="仿宋" w:eastAsia="仿宋" w:cs="仿宋"/>
          <w:spacing w:val="-9"/>
          <w:sz w:val="34"/>
          <w:szCs w:val="34"/>
        </w:rPr>
        <w:t>般</w:t>
      </w:r>
      <w:r>
        <w:rPr>
          <w:rFonts w:ascii="仿宋" w:hAnsi="仿宋" w:eastAsia="仿宋" w:cs="仿宋"/>
          <w:spacing w:val="-7"/>
          <w:sz w:val="34"/>
          <w:szCs w:val="34"/>
        </w:rPr>
        <w:t>公共预算支出包括：教育支出1476.82万元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主要用于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职工工资福利，保障单位运转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110" w:line="289" w:lineRule="auto"/>
        <w:ind w:left="1"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五、关于洛浦县第二小学2022年一般公共预算当</w:t>
      </w:r>
      <w:r>
        <w:rPr>
          <w:rFonts w:ascii="黑体" w:hAnsi="黑体" w:eastAsia="黑体" w:cs="黑体"/>
          <w:sz w:val="34"/>
          <w:szCs w:val="34"/>
        </w:rPr>
        <w:t xml:space="preserve">年拨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23" w:right="111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洛浦县第</w:t>
      </w:r>
      <w:r>
        <w:rPr>
          <w:rFonts w:ascii="仿宋" w:hAnsi="仿宋" w:eastAsia="仿宋" w:cs="仿宋"/>
          <w:spacing w:val="-1"/>
          <w:sz w:val="34"/>
          <w:szCs w:val="34"/>
        </w:rPr>
        <w:t>二小学2022年一般公共预算拨款合计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10"/>
          <w:sz w:val="34"/>
          <w:szCs w:val="34"/>
        </w:rPr>
        <w:t>4</w:t>
      </w:r>
      <w:r>
        <w:rPr>
          <w:rFonts w:ascii="仿宋" w:hAnsi="仿宋" w:eastAsia="仿宋" w:cs="仿宋"/>
          <w:spacing w:val="-7"/>
          <w:sz w:val="34"/>
          <w:szCs w:val="34"/>
        </w:rPr>
        <w:t>76.82万元，其中：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8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支出1476.82万元，比上年预算增加94.01万元</w:t>
      </w:r>
    </w:p>
    <w:p>
      <w:pPr>
        <w:spacing w:before="102" w:line="223" w:lineRule="auto"/>
        <w:ind w:left="3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0"/>
          <w:sz w:val="34"/>
          <w:szCs w:val="34"/>
        </w:rPr>
        <w:t>，</w:t>
      </w:r>
      <w:r>
        <w:rPr>
          <w:rFonts w:ascii="仿宋" w:hAnsi="仿宋" w:eastAsia="仿宋" w:cs="仿宋"/>
          <w:spacing w:val="-10"/>
          <w:sz w:val="34"/>
          <w:szCs w:val="34"/>
        </w:rPr>
        <w:t>增长6.80%。主要原因是：学生人数增加。</w:t>
      </w:r>
    </w:p>
    <w:p>
      <w:pPr>
        <w:spacing w:before="98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5"/>
          <w:sz w:val="34"/>
          <w:szCs w:val="34"/>
        </w:rPr>
        <w:t>项</w:t>
      </w:r>
      <w:r>
        <w:rPr>
          <w:rFonts w:ascii="仿宋" w:hAnsi="仿宋" w:eastAsia="仿宋" w:cs="仿宋"/>
          <w:spacing w:val="-14"/>
          <w:sz w:val="34"/>
          <w:szCs w:val="34"/>
        </w:rPr>
        <w:t>目支出0万元，比上年预算增加0万元，增长0%。</w:t>
      </w:r>
    </w:p>
    <w:p>
      <w:pPr>
        <w:spacing w:before="102" w:line="221" w:lineRule="auto"/>
        <w:ind w:left="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主</w:t>
      </w:r>
      <w:r>
        <w:rPr>
          <w:rFonts w:ascii="仿宋" w:hAnsi="仿宋" w:eastAsia="仿宋" w:cs="仿宋"/>
          <w:spacing w:val="-5"/>
          <w:sz w:val="34"/>
          <w:szCs w:val="34"/>
        </w:rPr>
        <w:t>要</w:t>
      </w:r>
      <w:r>
        <w:rPr>
          <w:rFonts w:ascii="仿宋" w:hAnsi="仿宋" w:eastAsia="仿宋" w:cs="仿宋"/>
          <w:spacing w:val="-4"/>
          <w:sz w:val="34"/>
          <w:szCs w:val="34"/>
        </w:rPr>
        <w:t>原因是：我单位没有做项目预算。</w:t>
      </w:r>
    </w:p>
    <w:p>
      <w:pPr>
        <w:spacing w:before="303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1.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9"/>
          <w:sz w:val="34"/>
          <w:szCs w:val="34"/>
        </w:rPr>
        <w:t>教育支出(类)1476.82万元，占100.00%。</w:t>
      </w:r>
    </w:p>
    <w:p>
      <w:pPr>
        <w:spacing w:before="299" w:line="260" w:lineRule="auto"/>
        <w:ind w:left="503" w:right="77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1.教育支出(类)普通教育(款)小学教育(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</w:p>
    <w:p>
      <w:pPr>
        <w:spacing w:before="66" w:line="285" w:lineRule="auto"/>
        <w:ind w:right="405" w:firstLine="3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):2022年预算数为1476.82万</w:t>
      </w:r>
      <w:r>
        <w:rPr>
          <w:rFonts w:ascii="仿宋" w:hAnsi="仿宋" w:eastAsia="仿宋" w:cs="仿宋"/>
          <w:spacing w:val="-1"/>
          <w:sz w:val="34"/>
          <w:szCs w:val="34"/>
        </w:rPr>
        <w:t>元，比上年预算数增加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9</w:t>
      </w:r>
      <w:r>
        <w:rPr>
          <w:rFonts w:ascii="仿宋" w:hAnsi="仿宋" w:eastAsia="仿宋" w:cs="仿宋"/>
          <w:spacing w:val="-6"/>
          <w:sz w:val="34"/>
          <w:szCs w:val="34"/>
        </w:rPr>
        <w:t>4.01万元，增长6.80%，主要原因是：学生人数增加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各项费用增加。</w:t>
      </w:r>
    </w:p>
    <w:p>
      <w:pPr>
        <w:spacing w:before="153" w:line="277" w:lineRule="auto"/>
        <w:ind w:left="22" w:right="95" w:firstLine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六、关于洛浦县第二小学2022年一般公共预算基本</w:t>
      </w:r>
      <w:r>
        <w:rPr>
          <w:rFonts w:ascii="黑体" w:hAnsi="黑体" w:eastAsia="黑体" w:cs="黑体"/>
          <w:sz w:val="34"/>
          <w:szCs w:val="34"/>
        </w:rPr>
        <w:t xml:space="preserve">支 </w:t>
      </w:r>
      <w:r>
        <w:rPr>
          <w:rFonts w:ascii="黑体" w:hAnsi="黑体" w:eastAsia="黑体" w:cs="黑体"/>
          <w:spacing w:val="-9"/>
          <w:sz w:val="34"/>
          <w:szCs w:val="34"/>
        </w:rPr>
        <w:t>出</w:t>
      </w:r>
      <w:r>
        <w:rPr>
          <w:rFonts w:ascii="黑体" w:hAnsi="黑体" w:eastAsia="黑体" w:cs="黑体"/>
          <w:spacing w:val="-5"/>
          <w:sz w:val="34"/>
          <w:szCs w:val="34"/>
        </w:rPr>
        <w:t>情况说明</w:t>
      </w:r>
    </w:p>
    <w:p>
      <w:pPr>
        <w:spacing w:before="3" w:line="276" w:lineRule="auto"/>
        <w:ind w:left="23" w:right="111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洛浦县第</w:t>
      </w:r>
      <w:r>
        <w:rPr>
          <w:rFonts w:ascii="仿宋" w:hAnsi="仿宋" w:eastAsia="仿宋" w:cs="仿宋"/>
          <w:spacing w:val="-1"/>
          <w:sz w:val="34"/>
          <w:szCs w:val="34"/>
        </w:rPr>
        <w:t>二小学2022年一般公共预算基本支出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10"/>
          <w:sz w:val="34"/>
          <w:szCs w:val="34"/>
        </w:rPr>
        <w:t>4</w:t>
      </w:r>
      <w:r>
        <w:rPr>
          <w:rFonts w:ascii="仿宋" w:hAnsi="仿宋" w:eastAsia="仿宋" w:cs="仿宋"/>
          <w:spacing w:val="-7"/>
          <w:sz w:val="34"/>
          <w:szCs w:val="34"/>
        </w:rPr>
        <w:t>76.82万元，其中：</w:t>
      </w:r>
    </w:p>
    <w:p>
      <w:pPr>
        <w:spacing w:before="4" w:line="284" w:lineRule="auto"/>
        <w:ind w:left="14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员经费1458.91万元，主要包括：基本工资、津贴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补贴、奖</w:t>
      </w:r>
      <w:r>
        <w:rPr>
          <w:rFonts w:ascii="仿宋" w:hAnsi="仿宋" w:eastAsia="仿宋" w:cs="仿宋"/>
          <w:spacing w:val="-1"/>
          <w:sz w:val="34"/>
          <w:szCs w:val="34"/>
        </w:rPr>
        <w:t>金、绩效工资、机关事业单位基本养老保险缴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费、职</w:t>
      </w:r>
      <w:r>
        <w:rPr>
          <w:rFonts w:ascii="仿宋" w:hAnsi="仿宋" w:eastAsia="仿宋" w:cs="仿宋"/>
          <w:spacing w:val="-1"/>
          <w:sz w:val="34"/>
          <w:szCs w:val="34"/>
        </w:rPr>
        <w:t>业年金缴费、城镇职工基本医疗保险缴费、公务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77" w:lineRule="auto"/>
        <w:ind w:left="10" w:right="235" w:firstLine="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员</w:t>
      </w:r>
      <w:r>
        <w:rPr>
          <w:rFonts w:ascii="仿宋" w:hAnsi="仿宋" w:eastAsia="仿宋" w:cs="仿宋"/>
          <w:spacing w:val="-2"/>
          <w:sz w:val="34"/>
          <w:szCs w:val="34"/>
        </w:rPr>
        <w:t>医疗补助缴费、其他社会保障缴费、住房公积金、其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他工资福</w:t>
      </w:r>
      <w:r>
        <w:rPr>
          <w:rFonts w:ascii="仿宋" w:hAnsi="仿宋" w:eastAsia="仿宋" w:cs="仿宋"/>
          <w:spacing w:val="-3"/>
          <w:sz w:val="34"/>
          <w:szCs w:val="34"/>
        </w:rPr>
        <w:t>利支出、退休费、医疗费补助。</w:t>
      </w:r>
    </w:p>
    <w:p>
      <w:pPr>
        <w:spacing w:before="3" w:line="288" w:lineRule="auto"/>
        <w:ind w:left="46" w:right="149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公</w:t>
      </w:r>
      <w:r>
        <w:rPr>
          <w:rFonts w:ascii="仿宋" w:hAnsi="仿宋" w:eastAsia="仿宋" w:cs="仿宋"/>
          <w:spacing w:val="-11"/>
          <w:sz w:val="34"/>
          <w:szCs w:val="34"/>
        </w:rPr>
        <w:t>用</w:t>
      </w:r>
      <w:r>
        <w:rPr>
          <w:rFonts w:ascii="仿宋" w:hAnsi="仿宋" w:eastAsia="仿宋" w:cs="仿宋"/>
          <w:spacing w:val="-9"/>
          <w:sz w:val="34"/>
          <w:szCs w:val="34"/>
        </w:rPr>
        <w:t>经费17.91万元，主要包括：</w:t>
      </w:r>
      <w:r>
        <w:rPr>
          <w:rFonts w:hint="eastAsia" w:ascii="仿宋" w:hAnsi="仿宋" w:eastAsia="仿宋" w:cs="仿宋"/>
          <w:spacing w:val="-9"/>
          <w:sz w:val="34"/>
          <w:szCs w:val="34"/>
          <w:lang w:val="en-US" w:eastAsia="zh-CN"/>
        </w:rPr>
        <w:t>工会</w:t>
      </w:r>
      <w:r>
        <w:rPr>
          <w:rFonts w:ascii="仿宋" w:hAnsi="仿宋" w:eastAsia="仿宋" w:cs="仿宋"/>
          <w:spacing w:val="-9"/>
          <w:sz w:val="34"/>
          <w:szCs w:val="34"/>
        </w:rPr>
        <w:t>经费</w:t>
      </w:r>
      <w:r>
        <w:rPr>
          <w:rFonts w:ascii="仿宋" w:hAnsi="仿宋" w:eastAsia="仿宋" w:cs="仿宋"/>
          <w:spacing w:val="-8"/>
          <w:sz w:val="34"/>
          <w:szCs w:val="34"/>
        </w:rPr>
        <w:t>。</w:t>
      </w:r>
    </w:p>
    <w:p>
      <w:pPr>
        <w:spacing w:before="155" w:line="277" w:lineRule="auto"/>
        <w:ind w:left="22" w:right="95" w:firstLine="45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七、关于洛浦县第二小学2</w:t>
      </w:r>
      <w:r>
        <w:rPr>
          <w:rFonts w:ascii="黑体" w:hAnsi="黑体" w:eastAsia="黑体" w:cs="黑体"/>
          <w:sz w:val="34"/>
          <w:szCs w:val="34"/>
        </w:rPr>
        <w:t xml:space="preserve">022年一般公共预算项目支 </w:t>
      </w:r>
      <w:r>
        <w:rPr>
          <w:rFonts w:ascii="黑体" w:hAnsi="黑体" w:eastAsia="黑体" w:cs="黑体"/>
          <w:spacing w:val="-9"/>
          <w:sz w:val="34"/>
          <w:szCs w:val="34"/>
        </w:rPr>
        <w:t>出</w:t>
      </w:r>
      <w:r>
        <w:rPr>
          <w:rFonts w:ascii="黑体" w:hAnsi="黑体" w:eastAsia="黑体" w:cs="黑体"/>
          <w:spacing w:val="-5"/>
          <w:sz w:val="34"/>
          <w:szCs w:val="34"/>
        </w:rPr>
        <w:t>情况说明</w:t>
      </w:r>
    </w:p>
    <w:p>
      <w:pPr>
        <w:spacing w:before="1" w:line="221" w:lineRule="auto"/>
        <w:ind w:left="491"/>
        <w:rPr>
          <w:rFonts w:hint="eastAsia" w:ascii="Arial" w:eastAsia="仿宋"/>
          <w:sz w:val="21"/>
          <w:lang w:eastAsia="zh-CN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洛浦县第二小学2022年没有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一般</w:t>
      </w:r>
      <w:r>
        <w:rPr>
          <w:rFonts w:ascii="仿宋" w:hAnsi="仿宋" w:eastAsia="仿宋" w:cs="仿宋"/>
          <w:spacing w:val="-1"/>
          <w:sz w:val="34"/>
          <w:szCs w:val="34"/>
        </w:rPr>
        <w:t>公共预算项目安排的支出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。</w:t>
      </w:r>
    </w:p>
    <w:p>
      <w:pPr>
        <w:spacing w:before="110" w:line="277" w:lineRule="auto"/>
        <w:ind w:left="14" w:right="95" w:firstLine="46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八、关于洛浦县第二小学202</w:t>
      </w:r>
      <w:r>
        <w:rPr>
          <w:rFonts w:ascii="黑体" w:hAnsi="黑体" w:eastAsia="黑体" w:cs="黑体"/>
          <w:sz w:val="34"/>
          <w:szCs w:val="34"/>
        </w:rPr>
        <w:t xml:space="preserve">2年一般公共预算“三公 </w:t>
      </w:r>
      <w:r>
        <w:rPr>
          <w:rFonts w:ascii="黑体" w:hAnsi="黑体" w:eastAsia="黑体" w:cs="黑体"/>
          <w:spacing w:val="-4"/>
          <w:sz w:val="34"/>
          <w:szCs w:val="34"/>
        </w:rPr>
        <w:t>”经费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算情况说明</w:t>
      </w:r>
    </w:p>
    <w:p>
      <w:pPr>
        <w:spacing w:before="5" w:line="276" w:lineRule="auto"/>
        <w:ind w:left="10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浦县第二小学2022年一般公共预算“三公”经费数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为</w:t>
      </w:r>
      <w:r>
        <w:rPr>
          <w:rFonts w:ascii="仿宋" w:hAnsi="仿宋" w:eastAsia="仿宋" w:cs="仿宋"/>
          <w:spacing w:val="16"/>
          <w:sz w:val="34"/>
          <w:szCs w:val="34"/>
        </w:rPr>
        <w:t>0</w:t>
      </w:r>
      <w:r>
        <w:rPr>
          <w:rFonts w:ascii="仿宋" w:hAnsi="仿宋" w:eastAsia="仿宋" w:cs="仿宋"/>
          <w:spacing w:val="12"/>
          <w:sz w:val="34"/>
          <w:szCs w:val="34"/>
        </w:rPr>
        <w:t>万元，其中：因公出国(境)费0万元，公务用车购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置费0万元，公</w:t>
      </w:r>
      <w:r>
        <w:rPr>
          <w:rFonts w:ascii="仿宋" w:hAnsi="仿宋" w:eastAsia="仿宋" w:cs="仿宋"/>
          <w:spacing w:val="-3"/>
          <w:sz w:val="34"/>
          <w:szCs w:val="34"/>
        </w:rPr>
        <w:t>务</w:t>
      </w:r>
      <w:r>
        <w:rPr>
          <w:rFonts w:ascii="仿宋" w:hAnsi="仿宋" w:eastAsia="仿宋" w:cs="仿宋"/>
          <w:spacing w:val="-2"/>
          <w:sz w:val="34"/>
          <w:szCs w:val="34"/>
        </w:rPr>
        <w:t>用车运行费0万元，公务接待费0万元。</w:t>
      </w:r>
    </w:p>
    <w:p>
      <w:pPr>
        <w:spacing w:before="3" w:line="276" w:lineRule="auto"/>
        <w:ind w:left="33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9" w:line="280" w:lineRule="auto"/>
        <w:ind w:left="9" w:right="6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我</w:t>
      </w:r>
      <w:r>
        <w:rPr>
          <w:rFonts w:ascii="仿宋" w:hAnsi="仿宋" w:eastAsia="仿宋" w:cs="仿宋"/>
          <w:spacing w:val="17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位无因公出国(境)费。公务用车购置费增加0万元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，增长0%，主要原因是我单位无公务用车</w:t>
      </w:r>
      <w:r>
        <w:rPr>
          <w:rFonts w:ascii="仿宋" w:hAnsi="仿宋" w:eastAsia="仿宋" w:cs="仿宋"/>
          <w:spacing w:val="-1"/>
          <w:sz w:val="34"/>
          <w:szCs w:val="34"/>
        </w:rPr>
        <w:t>购置费。公务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用车运行费增加0万元，增长0%，主要原因是我单</w:t>
      </w:r>
      <w:r>
        <w:rPr>
          <w:rFonts w:ascii="仿宋" w:hAnsi="仿宋" w:eastAsia="仿宋" w:cs="仿宋"/>
          <w:sz w:val="34"/>
          <w:szCs w:val="34"/>
        </w:rPr>
        <w:t xml:space="preserve">位无公 </w:t>
      </w:r>
      <w:r>
        <w:rPr>
          <w:rFonts w:ascii="仿宋" w:hAnsi="仿宋" w:eastAsia="仿宋" w:cs="仿宋"/>
          <w:spacing w:val="-1"/>
          <w:sz w:val="34"/>
          <w:szCs w:val="34"/>
        </w:rPr>
        <w:t>务用车运行费。公务接待费增加0万元，增长0%，</w:t>
      </w:r>
      <w:r>
        <w:rPr>
          <w:rFonts w:ascii="仿宋" w:hAnsi="仿宋" w:eastAsia="仿宋" w:cs="仿宋"/>
          <w:sz w:val="34"/>
          <w:szCs w:val="34"/>
        </w:rPr>
        <w:t xml:space="preserve">主要原 </w:t>
      </w:r>
      <w:r>
        <w:rPr>
          <w:rFonts w:ascii="仿宋" w:hAnsi="仿宋" w:eastAsia="仿宋" w:cs="仿宋"/>
          <w:spacing w:val="-8"/>
          <w:sz w:val="34"/>
          <w:szCs w:val="34"/>
        </w:rPr>
        <w:t>因</w:t>
      </w:r>
      <w:r>
        <w:rPr>
          <w:rFonts w:ascii="仿宋" w:hAnsi="仿宋" w:eastAsia="仿宋" w:cs="仿宋"/>
          <w:spacing w:val="-5"/>
          <w:sz w:val="34"/>
          <w:szCs w:val="34"/>
        </w:rPr>
        <w:t>是我单位无公务接待费。</w:t>
      </w:r>
    </w:p>
    <w:p>
      <w:pPr>
        <w:spacing w:before="157" w:line="277" w:lineRule="auto"/>
        <w:ind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九、关于洛浦县第二小学2022年政府性基金预</w:t>
      </w:r>
      <w:r>
        <w:rPr>
          <w:rFonts w:ascii="黑体" w:hAnsi="黑体" w:eastAsia="黑体" w:cs="黑体"/>
          <w:sz w:val="34"/>
          <w:szCs w:val="34"/>
        </w:rPr>
        <w:t xml:space="preserve">算拨款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1" w:line="288" w:lineRule="auto"/>
        <w:ind w:left="13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浦县第二小学2022年没有使用政府性基金预算拨款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安</w:t>
      </w:r>
      <w:r>
        <w:rPr>
          <w:rFonts w:ascii="仿宋" w:hAnsi="仿宋" w:eastAsia="仿宋" w:cs="仿宋"/>
          <w:spacing w:val="-3"/>
          <w:sz w:val="34"/>
          <w:szCs w:val="34"/>
        </w:rPr>
        <w:t>排的支出，政府性基金预算支出情况表为空表。</w:t>
      </w:r>
    </w:p>
    <w:p>
      <w:pPr>
        <w:spacing w:before="158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22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2022年，洛浦县第二</w:t>
      </w:r>
      <w:r>
        <w:rPr>
          <w:rFonts w:ascii="仿宋" w:hAnsi="仿宋" w:eastAsia="仿宋" w:cs="仿宋"/>
          <w:sz w:val="34"/>
          <w:szCs w:val="34"/>
        </w:rPr>
        <w:t>小学本级及下属 0 家行政单位</w:t>
      </w:r>
    </w:p>
    <w:p>
      <w:pPr>
        <w:spacing w:before="105" w:line="285" w:lineRule="auto"/>
        <w:ind w:left="12" w:right="65" w:hanging="5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和 0 家事业单位的机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关运行经费财政拨款预算1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7.91万 </w:t>
      </w: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元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，比上年预算减少171.36万元，下降90.54%。主要原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9"/>
          <w:sz w:val="34"/>
          <w:szCs w:val="34"/>
        </w:rPr>
        <w:t>因是人员减少</w:t>
      </w:r>
      <w:r>
        <w:rPr>
          <w:rFonts w:hint="eastAsia" w:ascii="仿宋" w:hAnsi="仿宋" w:eastAsia="仿宋" w:cs="仿宋"/>
          <w:color w:val="auto"/>
          <w:spacing w:val="-9"/>
          <w:sz w:val="34"/>
          <w:szCs w:val="34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pacing w:val="-9"/>
          <w:sz w:val="34"/>
          <w:szCs w:val="34"/>
          <w:lang w:val="en-US" w:eastAsia="zh-CN"/>
        </w:rPr>
        <w:t>节约成本</w:t>
      </w:r>
      <w:r>
        <w:rPr>
          <w:rFonts w:ascii="仿宋" w:hAnsi="仿宋" w:eastAsia="仿宋" w:cs="仿宋"/>
          <w:color w:val="auto"/>
          <w:spacing w:val="-9"/>
          <w:sz w:val="34"/>
          <w:szCs w:val="34"/>
        </w:rPr>
        <w:t>。</w:t>
      </w:r>
      <w:bookmarkStart w:id="0" w:name="_GoBack"/>
      <w:bookmarkEnd w:id="0"/>
    </w:p>
    <w:p>
      <w:pPr>
        <w:spacing w:before="153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left="31" w:right="26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2022年，洛浦县第二小学政府采</w:t>
      </w:r>
      <w:r>
        <w:rPr>
          <w:rFonts w:ascii="仿宋" w:hAnsi="仿宋" w:eastAsia="仿宋" w:cs="仿宋"/>
          <w:sz w:val="34"/>
          <w:szCs w:val="34"/>
        </w:rPr>
        <w:t xml:space="preserve">购预算0万元，其中 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  <w:r>
        <w:rPr>
          <w:rFonts w:ascii="仿宋" w:hAnsi="仿宋" w:eastAsia="仿宋" w:cs="仿宋"/>
          <w:spacing w:val="-4"/>
          <w:sz w:val="34"/>
          <w:szCs w:val="34"/>
        </w:rPr>
        <w:t>政</w:t>
      </w:r>
      <w:r>
        <w:rPr>
          <w:rFonts w:ascii="仿宋" w:hAnsi="仿宋" w:eastAsia="仿宋" w:cs="仿宋"/>
          <w:spacing w:val="-3"/>
          <w:sz w:val="34"/>
          <w:szCs w:val="34"/>
        </w:rPr>
        <w:t>府采购货物预算0万元，政府采购工程预算0万元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4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7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截至2021年底，洛浦县第二小学及下属各预算单</w:t>
      </w:r>
      <w:r>
        <w:rPr>
          <w:rFonts w:ascii="仿宋" w:hAnsi="仿宋" w:eastAsia="仿宋" w:cs="仿宋"/>
          <w:sz w:val="34"/>
          <w:szCs w:val="34"/>
        </w:rPr>
        <w:t xml:space="preserve">位占 </w:t>
      </w:r>
      <w:r>
        <w:rPr>
          <w:rFonts w:ascii="仿宋" w:hAnsi="仿宋" w:eastAsia="仿宋" w:cs="仿宋"/>
          <w:spacing w:val="-2"/>
          <w:sz w:val="34"/>
          <w:szCs w:val="34"/>
        </w:rPr>
        <w:t>用使用国有资产总体</w:t>
      </w:r>
      <w:r>
        <w:rPr>
          <w:rFonts w:ascii="仿宋" w:hAnsi="仿宋" w:eastAsia="仿宋" w:cs="仿宋"/>
          <w:spacing w:val="-1"/>
          <w:sz w:val="34"/>
          <w:szCs w:val="34"/>
        </w:rPr>
        <w:t>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1.房屋694</w:t>
      </w:r>
      <w:r>
        <w:rPr>
          <w:rFonts w:ascii="仿宋" w:hAnsi="仿宋" w:eastAsia="仿宋" w:cs="仿宋"/>
          <w:spacing w:val="-2"/>
          <w:sz w:val="34"/>
          <w:szCs w:val="34"/>
        </w:rPr>
        <w:t>4.24平方米，价值1605.86万元。</w:t>
      </w:r>
    </w:p>
    <w:p>
      <w:pPr>
        <w:spacing w:before="63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2.车辆0辆，价值0.00万元</w:t>
      </w:r>
      <w:r>
        <w:rPr>
          <w:rFonts w:ascii="仿宋" w:hAnsi="仿宋" w:eastAsia="仿宋" w:cs="仿宋"/>
          <w:sz w:val="34"/>
          <w:szCs w:val="34"/>
        </w:rPr>
        <w:t>；其中：一般公务用车</w:t>
      </w:r>
      <w:r>
        <w:rPr>
          <w:rFonts w:ascii="仿宋" w:hAnsi="仿宋" w:eastAsia="仿宋" w:cs="仿宋"/>
          <w:spacing w:val="-1"/>
          <w:sz w:val="34"/>
          <w:szCs w:val="34"/>
        </w:rPr>
        <w:t>0辆，价值0万元；执法执勤用</w:t>
      </w:r>
      <w:r>
        <w:rPr>
          <w:rFonts w:ascii="仿宋" w:hAnsi="仿宋" w:eastAsia="仿宋" w:cs="仿宋"/>
          <w:sz w:val="34"/>
          <w:szCs w:val="34"/>
        </w:rPr>
        <w:t>车0辆，价值0万元；其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3.办公家具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价值 1605.86万元。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</w:t>
      </w:r>
      <w:r>
        <w:rPr>
          <w:rFonts w:ascii="仿宋" w:hAnsi="仿宋" w:eastAsia="仿宋" w:cs="仿宋"/>
          <w:spacing w:val="-2"/>
          <w:sz w:val="34"/>
          <w:szCs w:val="34"/>
        </w:rPr>
        <w:t>.其他资产价值316.18万元。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2" w:line="289" w:lineRule="auto"/>
        <w:ind w:left="31" w:right="23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5"/>
          <w:sz w:val="34"/>
          <w:szCs w:val="34"/>
        </w:rPr>
        <w:t>，涉及预算金额 0万元。具体情况见下表(按项目分</w:t>
      </w:r>
      <w:r>
        <w:rPr>
          <w:rFonts w:ascii="仿宋" w:hAnsi="仿宋" w:eastAsia="仿宋" w:cs="仿宋"/>
          <w:spacing w:val="3"/>
          <w:sz w:val="34"/>
          <w:szCs w:val="34"/>
        </w:rPr>
        <w:t>别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70" w:line="222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/>
    <w:tbl>
      <w:tblPr>
        <w:tblStyle w:val="4"/>
        <w:tblW w:w="8400" w:type="dxa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XX单位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79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XXXX</w:t>
            </w:r>
            <w:r>
              <w:rPr>
                <w:rFonts w:ascii="仿宋" w:hAnsi="仿宋" w:eastAsia="仿宋" w:cs="仿宋"/>
                <w:sz w:val="20"/>
                <w:szCs w:val="20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10" w:line="221" w:lineRule="auto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jc w:val="center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4" w:firstLine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洛</w:t>
      </w:r>
      <w:r>
        <w:rPr>
          <w:rFonts w:ascii="仿宋" w:hAnsi="仿宋" w:eastAsia="仿宋" w:cs="仿宋"/>
          <w:spacing w:val="-5"/>
          <w:sz w:val="34"/>
          <w:szCs w:val="34"/>
        </w:rPr>
        <w:t>浦</w:t>
      </w:r>
      <w:r>
        <w:rPr>
          <w:rFonts w:ascii="仿宋" w:hAnsi="仿宋" w:eastAsia="仿宋" w:cs="仿宋"/>
          <w:spacing w:val="-3"/>
          <w:sz w:val="34"/>
          <w:szCs w:val="34"/>
        </w:rPr>
        <w:t>县第二小学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ExZTgxZDM2YzM1MTE0MjVjMDRhNWEzYmE4NjI3OTQifQ=="/>
  </w:docVars>
  <w:rsids>
    <w:rsidRoot w:val="00000000"/>
    <w:rsid w:val="1A9A18DB"/>
    <w:rsid w:val="26C335B0"/>
    <w:rsid w:val="3D223799"/>
    <w:rsid w:val="444255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20</Pages>
  <Words>5065</Words>
  <Characters>5978</Characters>
  <TotalTime>17</TotalTime>
  <ScaleCrop>false</ScaleCrop>
  <LinksUpToDate>false</LinksUpToDate>
  <CharactersWithSpaces>6241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2022-07-15T13:41:00Z</dcterms:created>
  <dc:creator>lypzm</dc:creator>
  <cp:lastModifiedBy>qzuser</cp:lastModifiedBy>
  <dcterms:modified xsi:type="dcterms:W3CDTF">2022-08-31T12:18:46Z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2022-07-31T12:07:36Z</vt:filetime>
  </property>
  <property fmtid="{D5CDD505-2E9C-101B-9397-08002B2CF9AE}" pid="4" name="KSOProductBuildVer">
    <vt:lpwstr>2052-11.1.0.12313</vt:lpwstr>
  </property>
  <property fmtid="{D5CDD505-2E9C-101B-9397-08002B2CF9AE}" pid="5" name="ICV">
    <vt:lpwstr>BF122234A9C746569236A1F7ED3A78C7</vt:lpwstr>
  </property>
</Properties>
</file>