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3" w:lineRule="auto"/>
      </w:pPr>
    </w:p>
    <w:p w:rsidR="00C27306" w:rsidRDefault="00C27306">
      <w:pPr>
        <w:spacing w:line="254" w:lineRule="auto"/>
      </w:pPr>
    </w:p>
    <w:p w:rsidR="00C27306" w:rsidRDefault="00C27306">
      <w:pPr>
        <w:spacing w:line="254" w:lineRule="auto"/>
      </w:pPr>
    </w:p>
    <w:p w:rsidR="00C27306" w:rsidRDefault="004C0665">
      <w:pPr>
        <w:spacing w:before="137" w:line="900" w:lineRule="exact"/>
        <w:ind w:left="2318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position w:val="36"/>
          <w:sz w:val="42"/>
          <w:szCs w:val="42"/>
        </w:rPr>
        <w:t>洛浦</w:t>
      </w:r>
      <w:r>
        <w:rPr>
          <w:rFonts w:ascii="SimHei" w:eastAsia="SimHei" w:hAnsi="SimHei" w:cs="SimHei"/>
          <w:spacing w:val="-1"/>
          <w:position w:val="36"/>
          <w:sz w:val="42"/>
          <w:szCs w:val="42"/>
        </w:rPr>
        <w:t>县多鲁乡中心小学</w:t>
      </w:r>
    </w:p>
    <w:p w:rsidR="00C27306" w:rsidRDefault="004C0665">
      <w:pPr>
        <w:spacing w:before="1" w:line="221" w:lineRule="auto"/>
        <w:ind w:left="2528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sz w:val="42"/>
          <w:szCs w:val="42"/>
        </w:rPr>
        <w:t>2</w:t>
      </w:r>
      <w:r>
        <w:rPr>
          <w:rFonts w:ascii="SimHei" w:eastAsia="SimHei" w:hAnsi="SimHei" w:cs="SimHei"/>
          <w:spacing w:val="-1"/>
          <w:sz w:val="42"/>
          <w:szCs w:val="42"/>
        </w:rPr>
        <w:t>022年单位预算公开</w:t>
      </w:r>
    </w:p>
    <w:p w:rsidR="00C27306" w:rsidRDefault="00C27306">
      <w:pPr>
        <w:sectPr w:rsidR="00C27306">
          <w:pgSz w:w="11900" w:h="16840"/>
          <w:pgMar w:top="1431" w:right="1785" w:bottom="0" w:left="1785" w:header="0" w:footer="0" w:gutter="0"/>
          <w:cols w:space="720"/>
        </w:sectPr>
      </w:pPr>
    </w:p>
    <w:p w:rsidR="00C27306" w:rsidRDefault="004C0665">
      <w:pPr>
        <w:spacing w:before="84" w:line="222" w:lineRule="auto"/>
        <w:ind w:left="3331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8"/>
          <w:sz w:val="42"/>
          <w:szCs w:val="42"/>
        </w:rPr>
        <w:lastRenderedPageBreak/>
        <w:t>目</w:t>
      </w:r>
      <w:r>
        <w:rPr>
          <w:rFonts w:ascii="SimHei" w:eastAsia="SimHei" w:hAnsi="SimHei" w:cs="SimHei"/>
          <w:spacing w:val="-7"/>
          <w:sz w:val="42"/>
          <w:szCs w:val="42"/>
        </w:rPr>
        <w:t xml:space="preserve">     录</w:t>
      </w:r>
    </w:p>
    <w:p w:rsidR="00C27306" w:rsidRDefault="004C0665">
      <w:pPr>
        <w:spacing w:before="274" w:line="277" w:lineRule="auto"/>
        <w:ind w:left="484" w:right="1624" w:hanging="14"/>
        <w:rPr>
          <w:rFonts w:ascii="FangSong" w:eastAsia="FangSong" w:hAnsi="FangSong" w:cs="FangSong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第一部分 洛浦县多鲁乡中心小</w:t>
      </w:r>
      <w:r>
        <w:rPr>
          <w:rFonts w:ascii="SimHei" w:eastAsia="SimHei" w:hAnsi="SimHei" w:cs="SimHei"/>
          <w:sz w:val="34"/>
          <w:szCs w:val="34"/>
        </w:rPr>
        <w:t xml:space="preserve">学单位概况 </w:t>
      </w:r>
      <w:r>
        <w:rPr>
          <w:rFonts w:ascii="FangSong" w:eastAsia="FangSong" w:hAnsi="FangSong" w:cs="FangSong"/>
          <w:spacing w:val="-4"/>
          <w:sz w:val="34"/>
          <w:szCs w:val="34"/>
        </w:rPr>
        <w:t>一、主要职能</w:t>
      </w:r>
    </w:p>
    <w:p w:rsidR="00C27306" w:rsidRDefault="004C0665">
      <w:pPr>
        <w:spacing w:line="222" w:lineRule="auto"/>
        <w:ind w:left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二、机构</w:t>
      </w:r>
      <w:r>
        <w:rPr>
          <w:rFonts w:ascii="FangSong" w:eastAsia="FangSong" w:hAnsi="FangSong" w:cs="FangSong"/>
          <w:spacing w:val="-3"/>
          <w:sz w:val="34"/>
          <w:szCs w:val="34"/>
        </w:rPr>
        <w:t>设</w:t>
      </w:r>
      <w:r>
        <w:rPr>
          <w:rFonts w:ascii="FangSong" w:eastAsia="FangSong" w:hAnsi="FangSong" w:cs="FangSong"/>
          <w:spacing w:val="-2"/>
          <w:sz w:val="34"/>
          <w:szCs w:val="34"/>
        </w:rPr>
        <w:t>置及人员情况</w:t>
      </w:r>
    </w:p>
    <w:p w:rsidR="00C27306" w:rsidRDefault="004C0665">
      <w:pPr>
        <w:spacing w:before="299" w:line="222" w:lineRule="auto"/>
        <w:ind w:left="47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第二部分 2022年单位预</w:t>
      </w:r>
      <w:r>
        <w:rPr>
          <w:rFonts w:ascii="SimHei" w:eastAsia="SimHei" w:hAnsi="SimHei" w:cs="SimHei"/>
          <w:sz w:val="34"/>
          <w:szCs w:val="34"/>
        </w:rPr>
        <w:t>算公开表</w:t>
      </w:r>
    </w:p>
    <w:p w:rsidR="00C27306" w:rsidRDefault="004C0665">
      <w:pPr>
        <w:spacing w:before="101" w:line="221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一、</w:t>
      </w:r>
      <w:r>
        <w:rPr>
          <w:rFonts w:ascii="FangSong" w:eastAsia="FangSong" w:hAnsi="FangSong" w:cs="FangSong"/>
          <w:spacing w:val="-2"/>
          <w:sz w:val="34"/>
          <w:szCs w:val="34"/>
        </w:rPr>
        <w:t>单位收支总体情况表</w:t>
      </w:r>
    </w:p>
    <w:p w:rsidR="00C27306" w:rsidRDefault="004C0665">
      <w:pPr>
        <w:spacing w:before="103" w:line="221" w:lineRule="auto"/>
        <w:ind w:left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二、单位</w:t>
      </w:r>
      <w:r>
        <w:rPr>
          <w:rFonts w:ascii="FangSong" w:eastAsia="FangSong" w:hAnsi="FangSong" w:cs="FangSong"/>
          <w:spacing w:val="-3"/>
          <w:sz w:val="34"/>
          <w:szCs w:val="34"/>
        </w:rPr>
        <w:t>收</w:t>
      </w:r>
      <w:r>
        <w:rPr>
          <w:rFonts w:ascii="FangSong" w:eastAsia="FangSong" w:hAnsi="FangSong" w:cs="FangSong"/>
          <w:spacing w:val="-2"/>
          <w:sz w:val="34"/>
          <w:szCs w:val="34"/>
        </w:rPr>
        <w:t>入总体情况表</w:t>
      </w:r>
    </w:p>
    <w:p w:rsidR="00C27306" w:rsidRDefault="004C0665">
      <w:pPr>
        <w:spacing w:before="103" w:line="221" w:lineRule="auto"/>
        <w:ind w:left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三、单位</w:t>
      </w:r>
      <w:r>
        <w:rPr>
          <w:rFonts w:ascii="FangSong" w:eastAsia="FangSong" w:hAnsi="FangSong" w:cs="FangSong"/>
          <w:spacing w:val="-2"/>
          <w:sz w:val="34"/>
          <w:szCs w:val="34"/>
        </w:rPr>
        <w:t>支出总体情况表</w:t>
      </w:r>
    </w:p>
    <w:p w:rsidR="00C27306" w:rsidRDefault="004C0665">
      <w:pPr>
        <w:spacing w:before="103" w:line="222" w:lineRule="auto"/>
        <w:ind w:left="52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四、财政拨款收支预算总体情况</w:t>
      </w:r>
      <w:r>
        <w:rPr>
          <w:rFonts w:ascii="FangSong" w:eastAsia="FangSong" w:hAnsi="FangSong" w:cs="FangSong"/>
          <w:spacing w:val="-3"/>
          <w:sz w:val="34"/>
          <w:szCs w:val="34"/>
        </w:rPr>
        <w:t>表</w:t>
      </w:r>
    </w:p>
    <w:p w:rsidR="00C27306" w:rsidRDefault="004C0665">
      <w:pPr>
        <w:spacing w:before="101" w:line="222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五、一般公共预算支出情况表</w:t>
      </w:r>
    </w:p>
    <w:p w:rsidR="00C27306" w:rsidRDefault="004C0665">
      <w:pPr>
        <w:spacing w:before="101" w:line="222" w:lineRule="auto"/>
        <w:ind w:left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六、一般公共预算基</w:t>
      </w:r>
      <w:r>
        <w:rPr>
          <w:rFonts w:ascii="FangSong" w:eastAsia="FangSong" w:hAnsi="FangSong" w:cs="FangSong"/>
          <w:spacing w:val="-1"/>
          <w:sz w:val="34"/>
          <w:szCs w:val="34"/>
        </w:rPr>
        <w:t>本支出情况表</w:t>
      </w:r>
    </w:p>
    <w:p w:rsidR="00C27306" w:rsidRDefault="004C0665">
      <w:pPr>
        <w:spacing w:before="101" w:line="222" w:lineRule="auto"/>
        <w:ind w:left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七、一般公共预算项目支出情况</w:t>
      </w:r>
      <w:r>
        <w:rPr>
          <w:rFonts w:ascii="FangSong" w:eastAsia="FangSong" w:hAnsi="FangSong" w:cs="FangSong"/>
          <w:sz w:val="34"/>
          <w:szCs w:val="34"/>
        </w:rPr>
        <w:t>表</w:t>
      </w:r>
    </w:p>
    <w:p w:rsidR="00C27306" w:rsidRDefault="004C0665">
      <w:pPr>
        <w:spacing w:before="101" w:line="222" w:lineRule="auto"/>
        <w:ind w:left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八、</w:t>
      </w:r>
      <w:r>
        <w:rPr>
          <w:rFonts w:ascii="FangSong" w:eastAsia="FangSong" w:hAnsi="FangSong" w:cs="FangSong"/>
          <w:spacing w:val="-1"/>
          <w:sz w:val="34"/>
          <w:szCs w:val="34"/>
        </w:rPr>
        <w:t>一般公共预算“三公”经费支出情况表</w:t>
      </w:r>
    </w:p>
    <w:p w:rsidR="00C27306" w:rsidRDefault="004C0665">
      <w:pPr>
        <w:spacing w:before="102" w:line="220" w:lineRule="auto"/>
        <w:ind w:left="49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九、</w:t>
      </w:r>
      <w:r>
        <w:rPr>
          <w:rFonts w:ascii="FangSong" w:eastAsia="FangSong" w:hAnsi="FangSong" w:cs="FangSong"/>
          <w:spacing w:val="-3"/>
          <w:sz w:val="34"/>
          <w:szCs w:val="34"/>
        </w:rPr>
        <w:t>政</w:t>
      </w:r>
      <w:r>
        <w:rPr>
          <w:rFonts w:ascii="FangSong" w:eastAsia="FangSong" w:hAnsi="FangSong" w:cs="FangSong"/>
          <w:spacing w:val="-2"/>
          <w:sz w:val="34"/>
          <w:szCs w:val="34"/>
        </w:rPr>
        <w:t>府性基金预算支出情况表</w:t>
      </w:r>
    </w:p>
    <w:p w:rsidR="00C27306" w:rsidRDefault="004C0665">
      <w:pPr>
        <w:spacing w:before="305" w:line="221" w:lineRule="auto"/>
        <w:ind w:left="47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第三部分 2022年单位预</w:t>
      </w:r>
      <w:r>
        <w:rPr>
          <w:rFonts w:ascii="SimHei" w:eastAsia="SimHei" w:hAnsi="SimHei" w:cs="SimHei"/>
          <w:sz w:val="34"/>
          <w:szCs w:val="34"/>
        </w:rPr>
        <w:t>算情况说明</w:t>
      </w:r>
    </w:p>
    <w:p w:rsidR="00C27306" w:rsidRDefault="004C0665">
      <w:pPr>
        <w:spacing w:before="103" w:line="277" w:lineRule="auto"/>
        <w:ind w:left="20" w:right="95" w:firstLine="46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一、关</w:t>
      </w:r>
      <w:r>
        <w:rPr>
          <w:rFonts w:ascii="FangSong" w:eastAsia="FangSong" w:hAnsi="FangSong" w:cs="FangSong"/>
          <w:spacing w:val="-1"/>
          <w:sz w:val="34"/>
          <w:szCs w:val="34"/>
        </w:rPr>
        <w:t>于洛浦县多鲁乡中心小学2022年收支预算情况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的</w:t>
      </w:r>
      <w:r>
        <w:rPr>
          <w:rFonts w:ascii="FangSong" w:eastAsia="FangSong" w:hAnsi="FangSong" w:cs="FangSong"/>
          <w:spacing w:val="-6"/>
          <w:sz w:val="34"/>
          <w:szCs w:val="34"/>
        </w:rPr>
        <w:t>总体说明</w:t>
      </w:r>
    </w:p>
    <w:p w:rsidR="00C27306" w:rsidRDefault="004C0665">
      <w:pPr>
        <w:spacing w:before="3" w:line="276" w:lineRule="auto"/>
        <w:ind w:left="1" w:right="95" w:firstLine="48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二、关于洛浦县多鲁</w:t>
      </w:r>
      <w:r>
        <w:rPr>
          <w:rFonts w:ascii="FangSong" w:eastAsia="FangSong" w:hAnsi="FangSong" w:cs="FangSong"/>
          <w:spacing w:val="-1"/>
          <w:sz w:val="34"/>
          <w:szCs w:val="34"/>
        </w:rPr>
        <w:t>乡中心小学2022年收入预算情况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说明</w:t>
      </w:r>
    </w:p>
    <w:p w:rsidR="00C27306" w:rsidRDefault="004C0665">
      <w:pPr>
        <w:spacing w:before="4" w:line="276" w:lineRule="auto"/>
        <w:ind w:left="1" w:right="95" w:firstLine="48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三、关于洛浦县</w:t>
      </w:r>
      <w:r>
        <w:rPr>
          <w:rFonts w:ascii="FangSong" w:eastAsia="FangSong" w:hAnsi="FangSong" w:cs="FangSong"/>
          <w:spacing w:val="-1"/>
          <w:sz w:val="34"/>
          <w:szCs w:val="34"/>
        </w:rPr>
        <w:t>多鲁乡中心小学2022年支出预算情况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说明</w:t>
      </w:r>
    </w:p>
    <w:p w:rsidR="00C27306" w:rsidRDefault="004C0665">
      <w:pPr>
        <w:spacing w:before="3" w:line="276" w:lineRule="auto"/>
        <w:ind w:left="2" w:right="95" w:firstLine="51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四、关于洛浦</w:t>
      </w:r>
      <w:r>
        <w:rPr>
          <w:rFonts w:ascii="FangSong" w:eastAsia="FangSong" w:hAnsi="FangSong" w:cs="FangSong"/>
          <w:spacing w:val="-3"/>
          <w:sz w:val="34"/>
          <w:szCs w:val="34"/>
        </w:rPr>
        <w:t>县</w:t>
      </w:r>
      <w:r>
        <w:rPr>
          <w:rFonts w:ascii="FangSong" w:eastAsia="FangSong" w:hAnsi="FangSong" w:cs="FangSong"/>
          <w:spacing w:val="-2"/>
          <w:sz w:val="34"/>
          <w:szCs w:val="34"/>
        </w:rPr>
        <w:t>多鲁乡中心小学2022年财政拨款收支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预算</w:t>
      </w:r>
      <w:r>
        <w:rPr>
          <w:rFonts w:ascii="FangSong" w:eastAsia="FangSong" w:hAnsi="FangSong" w:cs="FangSong"/>
          <w:spacing w:val="-3"/>
          <w:sz w:val="34"/>
          <w:szCs w:val="34"/>
        </w:rPr>
        <w:t>情</w:t>
      </w:r>
      <w:r>
        <w:rPr>
          <w:rFonts w:ascii="FangSong" w:eastAsia="FangSong" w:hAnsi="FangSong" w:cs="FangSong"/>
          <w:spacing w:val="-2"/>
          <w:sz w:val="34"/>
          <w:szCs w:val="34"/>
        </w:rPr>
        <w:t>况的总体说明</w:t>
      </w:r>
    </w:p>
    <w:p w:rsidR="00C27306" w:rsidRDefault="004C0665">
      <w:pPr>
        <w:spacing w:before="3" w:line="276" w:lineRule="auto"/>
        <w:ind w:left="36" w:right="95" w:firstLine="44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五、关</w:t>
      </w:r>
      <w:r>
        <w:rPr>
          <w:rFonts w:ascii="FangSong" w:eastAsia="FangSong" w:hAnsi="FangSong" w:cs="FangSong"/>
          <w:spacing w:val="-1"/>
          <w:sz w:val="34"/>
          <w:szCs w:val="34"/>
        </w:rPr>
        <w:t>于洛浦县多鲁乡中心小学2022年一般公共预算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当</w:t>
      </w:r>
      <w:r>
        <w:rPr>
          <w:rFonts w:ascii="FangSong" w:eastAsia="FangSong" w:hAnsi="FangSong" w:cs="FangSong"/>
          <w:spacing w:val="-6"/>
          <w:sz w:val="34"/>
          <w:szCs w:val="34"/>
        </w:rPr>
        <w:t>年拨款情况说明</w:t>
      </w:r>
    </w:p>
    <w:p w:rsidR="00C27306" w:rsidRDefault="004C0665">
      <w:pPr>
        <w:spacing w:before="1" w:line="289" w:lineRule="auto"/>
        <w:ind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六</w:t>
      </w:r>
      <w:r>
        <w:rPr>
          <w:rFonts w:ascii="FangSong" w:eastAsia="FangSong" w:hAnsi="FangSong" w:cs="FangSong"/>
          <w:spacing w:val="-1"/>
          <w:sz w:val="34"/>
          <w:szCs w:val="34"/>
        </w:rPr>
        <w:t>、关于洛浦县多鲁乡中心小学2022年一般公共预算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基本</w:t>
      </w:r>
      <w:r>
        <w:rPr>
          <w:rFonts w:ascii="FangSong" w:eastAsia="FangSong" w:hAnsi="FangSong" w:cs="FangSong"/>
          <w:spacing w:val="-2"/>
          <w:sz w:val="34"/>
          <w:szCs w:val="34"/>
        </w:rPr>
        <w:t>支出情况说明</w:t>
      </w:r>
    </w:p>
    <w:p w:rsidR="00C27306" w:rsidRDefault="00C27306">
      <w:pPr>
        <w:sectPr w:rsidR="00C27306">
          <w:pgSz w:w="11900" w:h="16840"/>
          <w:pgMar w:top="903" w:right="1785" w:bottom="0" w:left="1742" w:header="0" w:footer="0" w:gutter="0"/>
          <w:cols w:space="720"/>
        </w:sectPr>
      </w:pPr>
    </w:p>
    <w:p w:rsidR="00C27306" w:rsidRDefault="004C0665">
      <w:pPr>
        <w:spacing w:before="69" w:line="277" w:lineRule="auto"/>
        <w:ind w:left="37" w:right="95" w:firstLine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七、关于洛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浦县多鲁乡中心小学2022年一般公共预算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项目</w:t>
      </w:r>
      <w:r>
        <w:rPr>
          <w:rFonts w:ascii="FangSong" w:eastAsia="FangSong" w:hAnsi="FangSong" w:cs="FangSong"/>
          <w:spacing w:val="-3"/>
          <w:sz w:val="34"/>
          <w:szCs w:val="34"/>
        </w:rPr>
        <w:t>支</w:t>
      </w:r>
      <w:r>
        <w:rPr>
          <w:rFonts w:ascii="FangSong" w:eastAsia="FangSong" w:hAnsi="FangSong" w:cs="FangSong"/>
          <w:spacing w:val="-2"/>
          <w:sz w:val="34"/>
          <w:szCs w:val="34"/>
        </w:rPr>
        <w:t>出情况说明</w:t>
      </w:r>
    </w:p>
    <w:p w:rsidR="00C27306" w:rsidRDefault="004C0665">
      <w:pPr>
        <w:spacing w:before="3" w:line="276" w:lineRule="auto"/>
        <w:ind w:right="95" w:firstLine="51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八、关于洛浦县多鲁乡中心小学2022年一般公</w:t>
      </w:r>
      <w:r>
        <w:rPr>
          <w:rFonts w:ascii="FangSong" w:eastAsia="FangSong" w:hAnsi="FangSong" w:cs="FangSong"/>
          <w:sz w:val="34"/>
          <w:szCs w:val="34"/>
        </w:rPr>
        <w:t xml:space="preserve">共预算 </w:t>
      </w:r>
      <w:r>
        <w:rPr>
          <w:rFonts w:ascii="FangSong" w:eastAsia="FangSong" w:hAnsi="FangSong" w:cs="FangSong"/>
          <w:spacing w:val="2"/>
          <w:sz w:val="34"/>
          <w:szCs w:val="34"/>
        </w:rPr>
        <w:t>“</w:t>
      </w:r>
      <w:r>
        <w:rPr>
          <w:rFonts w:ascii="FangSong" w:eastAsia="FangSong" w:hAnsi="FangSong" w:cs="FangSong"/>
          <w:spacing w:val="1"/>
          <w:sz w:val="34"/>
          <w:szCs w:val="34"/>
        </w:rPr>
        <w:t>三公”经费预算情况说明</w:t>
      </w:r>
    </w:p>
    <w:p w:rsidR="00C27306" w:rsidRDefault="004C0665">
      <w:pPr>
        <w:spacing w:before="3" w:line="276" w:lineRule="auto"/>
        <w:ind w:left="35" w:right="95" w:firstLine="49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九、关于洛浦县多鲁乡</w:t>
      </w:r>
      <w:r>
        <w:rPr>
          <w:rFonts w:ascii="FangSong" w:eastAsia="FangSong" w:hAnsi="FangSong" w:cs="FangSong"/>
          <w:spacing w:val="-1"/>
          <w:sz w:val="34"/>
          <w:szCs w:val="34"/>
        </w:rPr>
        <w:t>中心小学2022年政府性基金预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算拨款</w:t>
      </w:r>
      <w:r>
        <w:rPr>
          <w:rFonts w:ascii="FangSong" w:eastAsia="FangSong" w:hAnsi="FangSong" w:cs="FangSong"/>
          <w:spacing w:val="-2"/>
          <w:sz w:val="34"/>
          <w:szCs w:val="34"/>
        </w:rPr>
        <w:t>情况说明</w:t>
      </w:r>
    </w:p>
    <w:p w:rsidR="00C27306" w:rsidRDefault="004C0665">
      <w:pPr>
        <w:spacing w:line="710" w:lineRule="exact"/>
        <w:ind w:left="52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position w:val="27"/>
          <w:sz w:val="34"/>
          <w:szCs w:val="34"/>
        </w:rPr>
        <w:t>十、</w:t>
      </w:r>
      <w:r>
        <w:rPr>
          <w:rFonts w:ascii="FangSong" w:eastAsia="FangSong" w:hAnsi="FangSong" w:cs="FangSong"/>
          <w:spacing w:val="-2"/>
          <w:position w:val="27"/>
          <w:sz w:val="34"/>
          <w:szCs w:val="34"/>
        </w:rPr>
        <w:t>其他重要事项的情况说明</w:t>
      </w:r>
    </w:p>
    <w:p w:rsidR="00C27306" w:rsidRDefault="004C0665">
      <w:pPr>
        <w:spacing w:before="1" w:line="221" w:lineRule="auto"/>
        <w:ind w:left="50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第</w:t>
      </w:r>
      <w:r>
        <w:rPr>
          <w:rFonts w:ascii="SimHei" w:eastAsia="SimHei" w:hAnsi="SimHei" w:cs="SimHei"/>
          <w:spacing w:val="-1"/>
          <w:sz w:val="34"/>
          <w:szCs w:val="34"/>
        </w:rPr>
        <w:t>四部分 名词解释</w:t>
      </w:r>
    </w:p>
    <w:p w:rsidR="00C27306" w:rsidRDefault="00C27306">
      <w:pPr>
        <w:sectPr w:rsidR="00C27306">
          <w:pgSz w:w="11900" w:h="16840"/>
          <w:pgMar w:top="868" w:right="1785" w:bottom="0" w:left="1706" w:header="0" w:footer="0" w:gutter="0"/>
          <w:cols w:space="720"/>
        </w:sectPr>
      </w:pPr>
    </w:p>
    <w:p w:rsidR="00C27306" w:rsidRDefault="004C0665">
      <w:pPr>
        <w:spacing w:before="84" w:line="221" w:lineRule="auto"/>
        <w:ind w:left="586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第一部分 洛浦县多鲁乡中心小学单</w:t>
      </w:r>
      <w:r>
        <w:rPr>
          <w:rFonts w:ascii="SimHei" w:eastAsia="SimHei" w:hAnsi="SimHei" w:cs="SimHei"/>
          <w:sz w:val="42"/>
          <w:szCs w:val="42"/>
        </w:rPr>
        <w:t>位概况</w:t>
      </w:r>
    </w:p>
    <w:p w:rsidR="00C27306" w:rsidRDefault="004C0665">
      <w:pPr>
        <w:spacing w:before="276" w:line="222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4"/>
          <w:sz w:val="34"/>
          <w:szCs w:val="34"/>
        </w:rPr>
        <w:t>一、</w:t>
      </w:r>
      <w:r>
        <w:rPr>
          <w:rFonts w:ascii="SimHei" w:eastAsia="SimHei" w:hAnsi="SimHei" w:cs="SimHei"/>
          <w:spacing w:val="-2"/>
          <w:sz w:val="34"/>
          <w:szCs w:val="34"/>
        </w:rPr>
        <w:t>主要职能</w:t>
      </w:r>
    </w:p>
    <w:p w:rsidR="00C27306" w:rsidRDefault="004C0665">
      <w:pPr>
        <w:spacing w:before="102" w:line="280" w:lineRule="auto"/>
        <w:ind w:left="6" w:right="235" w:firstLine="65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洛浦县多</w:t>
      </w:r>
      <w:r>
        <w:rPr>
          <w:rFonts w:ascii="FangSong" w:eastAsia="FangSong" w:hAnsi="FangSong" w:cs="FangSong"/>
          <w:spacing w:val="-1"/>
          <w:sz w:val="34"/>
          <w:szCs w:val="34"/>
        </w:rPr>
        <w:t>鲁乡小学的主要职能认真贯彻落实党和国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家的教育方针、政策，正确执行上级主管部门的决</w:t>
      </w:r>
      <w:r>
        <w:rPr>
          <w:rFonts w:ascii="FangSong" w:eastAsia="FangSong" w:hAnsi="FangSong" w:cs="FangSong"/>
          <w:sz w:val="34"/>
          <w:szCs w:val="34"/>
        </w:rPr>
        <w:t xml:space="preserve">议和 </w:t>
      </w:r>
      <w:r>
        <w:rPr>
          <w:rFonts w:ascii="FangSong" w:eastAsia="FangSong" w:hAnsi="FangSong" w:cs="FangSong"/>
          <w:spacing w:val="-1"/>
          <w:sz w:val="34"/>
          <w:szCs w:val="34"/>
        </w:rPr>
        <w:t>指示，根据教育规律、社会要求和学校实际，组织</w:t>
      </w:r>
      <w:r>
        <w:rPr>
          <w:rFonts w:ascii="FangSong" w:eastAsia="FangSong" w:hAnsi="FangSong" w:cs="FangSong"/>
          <w:sz w:val="34"/>
          <w:szCs w:val="34"/>
        </w:rPr>
        <w:t xml:space="preserve">制定 </w:t>
      </w:r>
      <w:r>
        <w:rPr>
          <w:rFonts w:ascii="FangSong" w:eastAsia="FangSong" w:hAnsi="FangSong" w:cs="FangSong"/>
          <w:spacing w:val="-1"/>
          <w:sz w:val="34"/>
          <w:szCs w:val="34"/>
        </w:rPr>
        <w:t>学校发展的远景规划、近期目标、学年和学期各项</w:t>
      </w:r>
      <w:r>
        <w:rPr>
          <w:rFonts w:ascii="FangSong" w:eastAsia="FangSong" w:hAnsi="FangSong" w:cs="FangSong"/>
          <w:sz w:val="34"/>
          <w:szCs w:val="34"/>
        </w:rPr>
        <w:t xml:space="preserve">工作 </w:t>
      </w:r>
      <w:r>
        <w:rPr>
          <w:rFonts w:ascii="FangSong" w:eastAsia="FangSong" w:hAnsi="FangSong" w:cs="FangSong"/>
          <w:spacing w:val="-1"/>
          <w:sz w:val="34"/>
          <w:szCs w:val="34"/>
        </w:rPr>
        <w:t>计划以及各项工作指标并组织实施。制定教师队伍</w:t>
      </w:r>
      <w:r>
        <w:rPr>
          <w:rFonts w:ascii="FangSong" w:eastAsia="FangSong" w:hAnsi="FangSong" w:cs="FangSong"/>
          <w:sz w:val="34"/>
          <w:szCs w:val="34"/>
        </w:rPr>
        <w:t xml:space="preserve">建设 </w:t>
      </w:r>
      <w:r>
        <w:rPr>
          <w:rFonts w:ascii="FangSong" w:eastAsia="FangSong" w:hAnsi="FangSong" w:cs="FangSong"/>
          <w:spacing w:val="-1"/>
          <w:sz w:val="34"/>
          <w:szCs w:val="34"/>
        </w:rPr>
        <w:t>规划，不断提高他们的政治素质、文化业务水平和</w:t>
      </w:r>
      <w:r>
        <w:rPr>
          <w:rFonts w:ascii="FangSong" w:eastAsia="FangSong" w:hAnsi="FangSong" w:cs="FangSong"/>
          <w:sz w:val="34"/>
          <w:szCs w:val="34"/>
        </w:rPr>
        <w:t xml:space="preserve">科研 </w:t>
      </w:r>
      <w:r>
        <w:rPr>
          <w:rFonts w:ascii="FangSong" w:eastAsia="FangSong" w:hAnsi="FangSong" w:cs="FangSong"/>
          <w:spacing w:val="-1"/>
          <w:sz w:val="34"/>
          <w:szCs w:val="34"/>
        </w:rPr>
        <w:t>水平。全面实施素质教育，培养德、智、体、美等</w:t>
      </w:r>
      <w:r>
        <w:rPr>
          <w:rFonts w:ascii="FangSong" w:eastAsia="FangSong" w:hAnsi="FangSong" w:cs="FangSong"/>
          <w:sz w:val="34"/>
          <w:szCs w:val="34"/>
        </w:rPr>
        <w:t xml:space="preserve">方面 </w:t>
      </w:r>
      <w:r>
        <w:rPr>
          <w:rFonts w:ascii="FangSong" w:eastAsia="FangSong" w:hAnsi="FangSong" w:cs="FangSong"/>
          <w:spacing w:val="-6"/>
          <w:sz w:val="34"/>
          <w:szCs w:val="34"/>
        </w:rPr>
        <w:t>全</w:t>
      </w:r>
      <w:r>
        <w:rPr>
          <w:rFonts w:ascii="FangSong" w:eastAsia="FangSong" w:hAnsi="FangSong" w:cs="FangSong"/>
          <w:spacing w:val="-4"/>
          <w:sz w:val="34"/>
          <w:szCs w:val="34"/>
        </w:rPr>
        <w:t>面</w:t>
      </w:r>
      <w:r>
        <w:rPr>
          <w:rFonts w:ascii="FangSong" w:eastAsia="FangSong" w:hAnsi="FangSong" w:cs="FangSong"/>
          <w:spacing w:val="-3"/>
          <w:sz w:val="34"/>
          <w:szCs w:val="34"/>
        </w:rPr>
        <w:t>发展的社会主义事业的建设者和接班人。</w:t>
      </w:r>
    </w:p>
    <w:p w:rsidR="00C27306" w:rsidRDefault="004C0665">
      <w:pPr>
        <w:spacing w:before="152" w:line="221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二、机构设置</w:t>
      </w:r>
      <w:r>
        <w:rPr>
          <w:rFonts w:ascii="SimHei" w:eastAsia="SimHei" w:hAnsi="SimHei" w:cs="SimHei"/>
          <w:spacing w:val="-1"/>
          <w:sz w:val="34"/>
          <w:szCs w:val="34"/>
        </w:rPr>
        <w:t>及人员情况</w:t>
      </w:r>
    </w:p>
    <w:p w:rsidR="00C27306" w:rsidRDefault="004C0665">
      <w:pPr>
        <w:spacing w:before="103" w:line="277" w:lineRule="auto"/>
        <w:ind w:left="4" w:right="6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洛浦县多</w:t>
      </w:r>
      <w:r>
        <w:rPr>
          <w:rFonts w:ascii="FangSong" w:eastAsia="FangSong" w:hAnsi="FangSong" w:cs="FangSong"/>
          <w:spacing w:val="-1"/>
          <w:sz w:val="34"/>
          <w:szCs w:val="34"/>
        </w:rPr>
        <w:t>鲁乡中心小学单位无下属预算单位，下设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1"/>
          <w:sz w:val="34"/>
          <w:szCs w:val="34"/>
        </w:rPr>
        <w:t>5个处室，分别是：教务处，教研室，德育</w:t>
      </w:r>
      <w:r>
        <w:rPr>
          <w:rFonts w:ascii="FangSong" w:eastAsia="FangSong" w:hAnsi="FangSong" w:cs="FangSong"/>
          <w:sz w:val="34"/>
          <w:szCs w:val="34"/>
        </w:rPr>
        <w:t xml:space="preserve">办公室，总务 </w:t>
      </w:r>
      <w:r>
        <w:rPr>
          <w:rFonts w:ascii="FangSong" w:eastAsia="FangSong" w:hAnsi="FangSong" w:cs="FangSong"/>
          <w:spacing w:val="-7"/>
          <w:sz w:val="34"/>
          <w:szCs w:val="34"/>
        </w:rPr>
        <w:t>科，校办办公室。</w:t>
      </w:r>
    </w:p>
    <w:p w:rsidR="00C27306" w:rsidRDefault="004C0665">
      <w:pPr>
        <w:spacing w:before="2" w:line="284" w:lineRule="auto"/>
        <w:ind w:right="235" w:firstLine="49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</w:t>
      </w:r>
      <w:r>
        <w:rPr>
          <w:rFonts w:ascii="FangSong" w:eastAsia="FangSong" w:hAnsi="FangSong" w:cs="FangSong"/>
          <w:spacing w:val="-1"/>
          <w:sz w:val="34"/>
          <w:szCs w:val="34"/>
        </w:rPr>
        <w:t>县多鲁乡中心小学单位编制数564人，实有人数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677人，其中：在职564人，</w:t>
      </w:r>
      <w:r>
        <w:rPr>
          <w:rFonts w:ascii="FangSong" w:eastAsia="FangSong" w:hAnsi="FangSong" w:cs="FangSong"/>
          <w:sz w:val="34"/>
          <w:szCs w:val="34"/>
        </w:rPr>
        <w:t xml:space="preserve">增加0人；退休113人，增加 </w:t>
      </w:r>
      <w:r>
        <w:rPr>
          <w:rFonts w:ascii="FangSong" w:eastAsia="FangSong" w:hAnsi="FangSong" w:cs="FangSong"/>
          <w:spacing w:val="-7"/>
          <w:sz w:val="34"/>
          <w:szCs w:val="34"/>
        </w:rPr>
        <w:t>0</w:t>
      </w:r>
      <w:r>
        <w:rPr>
          <w:rFonts w:ascii="FangSong" w:eastAsia="FangSong" w:hAnsi="FangSong" w:cs="FangSong"/>
          <w:spacing w:val="-4"/>
          <w:sz w:val="34"/>
          <w:szCs w:val="34"/>
        </w:rPr>
        <w:t>人；离休0人，增加0人。</w:t>
      </w:r>
    </w:p>
    <w:p w:rsidR="00C27306" w:rsidRDefault="00C27306">
      <w:pPr>
        <w:sectPr w:rsidR="00C27306">
          <w:pgSz w:w="11900" w:h="16840"/>
          <w:pgMar w:top="903" w:right="1785" w:bottom="0" w:left="1734" w:header="0" w:footer="0" w:gutter="0"/>
          <w:cols w:space="720"/>
        </w:sectPr>
      </w:pPr>
    </w:p>
    <w:p w:rsidR="00C27306" w:rsidRDefault="004C0665">
      <w:pPr>
        <w:spacing w:before="84" w:line="222" w:lineRule="auto"/>
        <w:ind w:left="1416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第二部分 2022年单位预算公开</w:t>
      </w:r>
      <w:r>
        <w:rPr>
          <w:rFonts w:ascii="SimHei" w:eastAsia="SimHei" w:hAnsi="SimHei" w:cs="SimHei"/>
          <w:sz w:val="42"/>
          <w:szCs w:val="42"/>
        </w:rPr>
        <w:t>表</w:t>
      </w:r>
    </w:p>
    <w:p w:rsidR="00C27306" w:rsidRDefault="004C0665">
      <w:pPr>
        <w:spacing w:before="185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表一:</w:t>
      </w:r>
    </w:p>
    <w:p w:rsidR="00C27306" w:rsidRDefault="00C27306">
      <w:pPr>
        <w:spacing w:line="335" w:lineRule="auto"/>
      </w:pPr>
    </w:p>
    <w:p w:rsidR="00C27306" w:rsidRDefault="004B10E6">
      <w:pPr>
        <w:spacing w:before="91" w:line="728" w:lineRule="exact"/>
        <w:ind w:left="2963"/>
        <w:rPr>
          <w:rFonts w:ascii="SimHei" w:eastAsia="SimHei" w:hAnsi="SimHei" w:cs="SimHei"/>
          <w:sz w:val="28"/>
          <w:szCs w:val="28"/>
        </w:rPr>
      </w:pPr>
      <w:r w:rsidRPr="004B10E6">
        <w:rPr>
          <w:rFonts w:eastAsia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1pt;margin-top:40pt;width:46.15pt;height:14pt;z-index:251658240" filled="f" stroked="f">
            <v:textbox inset="0,0,0,0">
              <w:txbxContent>
                <w:p w:rsidR="00C27306" w:rsidRDefault="004C0665">
                  <w:pPr>
                    <w:spacing w:before="19" w:line="221" w:lineRule="auto"/>
                    <w:ind w:left="20"/>
                    <w:rPr>
                      <w:rFonts w:ascii="FangSong" w:eastAsia="FangSong" w:hAnsi="FangSong" w:cs="FangSong"/>
                      <w:sz w:val="20"/>
                      <w:szCs w:val="20"/>
                    </w:rPr>
                  </w:pPr>
                  <w:r>
                    <w:rPr>
                      <w:rFonts w:ascii="FangSong" w:eastAsia="FangSong" w:hAnsi="FangSong" w:cs="FangSong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FangSong" w:eastAsia="FangSong" w:hAnsi="FangSong" w:cs="FangSong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 w:rsidR="004C0665">
        <w:rPr>
          <w:rFonts w:ascii="SimHei" w:eastAsia="SimHei" w:hAnsi="SimHei" w:cs="SimHei"/>
          <w:spacing w:val="-2"/>
          <w:position w:val="34"/>
          <w:sz w:val="28"/>
          <w:szCs w:val="28"/>
        </w:rPr>
        <w:t>单位收支总体情况</w:t>
      </w:r>
      <w:r w:rsidR="004C0665">
        <w:rPr>
          <w:rFonts w:ascii="SimHei" w:eastAsia="SimHei" w:hAnsi="SimHei" w:cs="SimHei"/>
          <w:spacing w:val="-1"/>
          <w:position w:val="34"/>
          <w:sz w:val="28"/>
          <w:szCs w:val="28"/>
        </w:rPr>
        <w:t>表</w:t>
      </w:r>
    </w:p>
    <w:p w:rsidR="00C27306" w:rsidRDefault="004C0665">
      <w:pPr>
        <w:spacing w:line="220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编制单位：洛浦县多鲁乡中心小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C27306" w:rsidRDefault="00C27306">
      <w:pPr>
        <w:spacing w:line="87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6"/>
        <w:gridCol w:w="804"/>
        <w:gridCol w:w="3391"/>
        <w:gridCol w:w="809"/>
      </w:tblGrid>
      <w:tr w:rsidR="00C27306">
        <w:trPr>
          <w:trHeight w:val="399"/>
        </w:trPr>
        <w:tc>
          <w:tcPr>
            <w:tcW w:w="420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8" w:line="223" w:lineRule="auto"/>
              <w:ind w:left="19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8" w:line="222" w:lineRule="auto"/>
              <w:ind w:left="19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出</w:t>
            </w:r>
          </w:p>
        </w:tc>
      </w:tr>
      <w:tr w:rsidR="00C27306">
        <w:trPr>
          <w:trHeight w:val="39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3" w:line="222" w:lineRule="auto"/>
              <w:ind w:left="1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3" w:line="222" w:lineRule="auto"/>
              <w:ind w:left="10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4" w:line="221" w:lineRule="auto"/>
              <w:ind w:left="13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3" w:line="222" w:lineRule="auto"/>
              <w:ind w:left="11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算数</w:t>
            </w:r>
          </w:p>
        </w:tc>
      </w:tr>
      <w:tr w:rsidR="00C27306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4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9"/>
                <w:sz w:val="20"/>
                <w:szCs w:val="20"/>
              </w:rPr>
              <w:t>财政拨款(补助</w:t>
            </w:r>
            <w:r>
              <w:rPr>
                <w:rFonts w:ascii="FangSong" w:eastAsia="FangSong" w:hAnsi="FangSong" w:cs="FangSong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7" w:lineRule="auto"/>
              <w:ind w:left="2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5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201 一般公共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5" w:line="222" w:lineRule="auto"/>
              <w:ind w:left="4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一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7" w:lineRule="auto"/>
              <w:ind w:left="2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3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202 外交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4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0" w:lineRule="auto"/>
              <w:ind w:left="4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政府性基金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7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204 公共安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205 教育支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2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3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事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206 科学技术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事业单位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207 文化旅游体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208 社会保障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209 社会保险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211 节能环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3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212 城乡社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213 农林水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214 交通运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215 资源勘探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216 商业服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217 金融支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219 援助其他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220 自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221 住房保障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222 粮油物资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223 国有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224 灾害防治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4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227 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229 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19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230 转移性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231 债务还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232 债务付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233 债务发行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1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234 抗疫特别国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9"/>
        </w:trPr>
        <w:tc>
          <w:tcPr>
            <w:tcW w:w="339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5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收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20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3391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支</w:t>
            </w:r>
            <w:r>
              <w:rPr>
                <w:rFonts w:ascii="FangSong" w:eastAsia="FangSong" w:hAnsi="FangSong" w:cs="FangSong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出</w:t>
            </w: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总</w:t>
            </w:r>
            <w:r>
              <w:rPr>
                <w:rFonts w:ascii="FangSong" w:eastAsia="FangSong" w:hAnsi="FangSong" w:cs="FangSong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2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</w:tr>
    </w:tbl>
    <w:p w:rsidR="00C27306" w:rsidRDefault="00C27306"/>
    <w:p w:rsidR="00C27306" w:rsidRDefault="00C27306">
      <w:pPr>
        <w:sectPr w:rsidR="00C27306">
          <w:pgSz w:w="11900" w:h="16840"/>
          <w:pgMar w:top="903" w:right="1745" w:bottom="0" w:left="1745" w:header="0" w:footer="0" w:gutter="0"/>
          <w:cols w:space="720"/>
        </w:sectPr>
      </w:pPr>
    </w:p>
    <w:p w:rsidR="00C27306" w:rsidRDefault="004C0665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表二:</w:t>
      </w:r>
    </w:p>
    <w:p w:rsidR="00C27306" w:rsidRDefault="00C27306">
      <w:pPr>
        <w:spacing w:line="335" w:lineRule="auto"/>
      </w:pPr>
    </w:p>
    <w:p w:rsidR="00C27306" w:rsidRDefault="004C0665">
      <w:pPr>
        <w:spacing w:before="91" w:line="222" w:lineRule="auto"/>
        <w:ind w:left="296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单位收入总体情况</w:t>
      </w:r>
      <w:r>
        <w:rPr>
          <w:rFonts w:ascii="SimHei" w:eastAsia="SimHei" w:hAnsi="SimHei" w:cs="SimHei"/>
          <w:spacing w:val="-1"/>
          <w:sz w:val="28"/>
          <w:szCs w:val="28"/>
        </w:rPr>
        <w:t>表</w:t>
      </w:r>
    </w:p>
    <w:p w:rsidR="00C27306" w:rsidRDefault="00C27306"/>
    <w:p w:rsidR="00C27306" w:rsidRDefault="00C27306">
      <w:pPr>
        <w:spacing w:line="109" w:lineRule="exact"/>
      </w:pPr>
    </w:p>
    <w:p w:rsidR="00C27306" w:rsidRDefault="00C27306">
      <w:pPr>
        <w:sectPr w:rsidR="00C27306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编制单位：洛浦县多鲁乡中心小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C27306" w:rsidRDefault="004C0665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27306" w:rsidRDefault="004C0665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27306" w:rsidRDefault="00C27306">
      <w:pPr>
        <w:spacing w:line="122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 w:rsidR="00C27306">
        <w:trPr>
          <w:trHeight w:val="399"/>
        </w:trPr>
        <w:tc>
          <w:tcPr>
            <w:tcW w:w="2102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8" w:line="221" w:lineRule="auto"/>
              <w:ind w:left="25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187" w:line="189" w:lineRule="auto"/>
              <w:ind w:left="15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能</w:t>
            </w:r>
          </w:p>
          <w:p w:rsidR="00C27306" w:rsidRDefault="004C0665">
            <w:pPr>
              <w:spacing w:line="184" w:lineRule="auto"/>
              <w:ind w:left="1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分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类</w:t>
            </w:r>
          </w:p>
          <w:p w:rsidR="00C27306" w:rsidRDefault="004C0665">
            <w:pPr>
              <w:spacing w:line="184" w:lineRule="auto"/>
              <w:ind w:left="15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科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</w:t>
            </w:r>
          </w:p>
          <w:p w:rsidR="00C27306" w:rsidRDefault="004C0665">
            <w:pPr>
              <w:spacing w:line="217" w:lineRule="auto"/>
              <w:ind w:left="15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名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320" w:lineRule="auto"/>
            </w:pPr>
          </w:p>
          <w:p w:rsidR="00C27306" w:rsidRDefault="004C0665">
            <w:pPr>
              <w:spacing w:before="65" w:line="189" w:lineRule="auto"/>
              <w:ind w:left="2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总</w:t>
            </w:r>
          </w:p>
          <w:p w:rsidR="00C27306" w:rsidRDefault="004C0665">
            <w:pPr>
              <w:spacing w:line="221" w:lineRule="auto"/>
              <w:ind w:left="25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187" w:line="189" w:lineRule="auto"/>
              <w:ind w:left="1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一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般</w:t>
            </w:r>
          </w:p>
          <w:p w:rsidR="00C27306" w:rsidRDefault="004C0665">
            <w:pPr>
              <w:spacing w:line="184" w:lineRule="auto"/>
              <w:ind w:left="15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共</w:t>
            </w:r>
          </w:p>
          <w:p w:rsidR="00C27306" w:rsidRDefault="004C0665">
            <w:pPr>
              <w:spacing w:line="184" w:lineRule="auto"/>
              <w:ind w:left="1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</w:t>
            </w:r>
          </w:p>
          <w:p w:rsidR="00C27306" w:rsidRDefault="004C0665">
            <w:pPr>
              <w:spacing w:line="217" w:lineRule="auto"/>
              <w:ind w:left="15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87" w:line="196" w:lineRule="auto"/>
              <w:ind w:left="15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政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府</w:t>
            </w:r>
          </w:p>
          <w:p w:rsidR="00C27306" w:rsidRDefault="004C0665">
            <w:pPr>
              <w:spacing w:line="194" w:lineRule="auto"/>
              <w:ind w:left="15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性基</w:t>
            </w:r>
          </w:p>
          <w:p w:rsidR="00C27306" w:rsidRDefault="004C0665">
            <w:pPr>
              <w:spacing w:line="194" w:lineRule="auto"/>
              <w:ind w:left="15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预</w:t>
            </w:r>
          </w:p>
          <w:p w:rsidR="00C27306" w:rsidRDefault="004C0665">
            <w:pPr>
              <w:spacing w:line="194" w:lineRule="auto"/>
              <w:ind w:left="15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算拨</w:t>
            </w:r>
          </w:p>
          <w:p w:rsidR="00C27306" w:rsidRDefault="004C0665">
            <w:pPr>
              <w:spacing w:line="220" w:lineRule="auto"/>
              <w:ind w:left="25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187" w:line="189" w:lineRule="auto"/>
              <w:ind w:left="16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国有</w:t>
            </w:r>
          </w:p>
          <w:p w:rsidR="00C27306" w:rsidRDefault="004C0665">
            <w:pPr>
              <w:spacing w:line="184" w:lineRule="auto"/>
              <w:ind w:left="16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本</w:t>
            </w:r>
          </w:p>
          <w:p w:rsidR="00C27306" w:rsidRDefault="004C0665">
            <w:pPr>
              <w:spacing w:line="184" w:lineRule="auto"/>
              <w:ind w:left="1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营</w:t>
            </w:r>
          </w:p>
          <w:p w:rsidR="00C27306" w:rsidRDefault="004C0665">
            <w:pPr>
              <w:spacing w:line="217" w:lineRule="auto"/>
              <w:ind w:left="1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87" w:line="189" w:lineRule="auto"/>
              <w:ind w:left="1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财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政</w:t>
            </w:r>
          </w:p>
          <w:p w:rsidR="00C27306" w:rsidRDefault="004C0665">
            <w:pPr>
              <w:spacing w:line="184" w:lineRule="auto"/>
              <w:ind w:left="15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专户</w:t>
            </w:r>
          </w:p>
          <w:p w:rsidR="00C27306" w:rsidRDefault="004C0665">
            <w:pPr>
              <w:spacing w:line="184" w:lineRule="auto"/>
              <w:ind w:left="16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36"/>
                <w:sz w:val="20"/>
                <w:szCs w:val="20"/>
              </w:rPr>
              <w:t>(教</w:t>
            </w:r>
          </w:p>
          <w:p w:rsidR="00C27306" w:rsidRDefault="004C0665">
            <w:pPr>
              <w:spacing w:line="184" w:lineRule="auto"/>
              <w:ind w:left="16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育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收</w:t>
            </w:r>
          </w:p>
          <w:p w:rsidR="00C27306" w:rsidRDefault="004C0665">
            <w:pPr>
              <w:spacing w:before="1" w:line="207" w:lineRule="auto"/>
              <w:ind w:left="1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320" w:lineRule="auto"/>
            </w:pPr>
          </w:p>
          <w:p w:rsidR="00C27306" w:rsidRDefault="004C0665">
            <w:pPr>
              <w:spacing w:before="65" w:line="189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事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业</w:t>
            </w:r>
          </w:p>
          <w:p w:rsidR="00C27306" w:rsidRDefault="004C0665">
            <w:pPr>
              <w:spacing w:line="218" w:lineRule="auto"/>
              <w:ind w:left="1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187" w:line="189" w:lineRule="auto"/>
              <w:ind w:left="16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事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业</w:t>
            </w:r>
          </w:p>
          <w:p w:rsidR="00C27306" w:rsidRDefault="004C0665">
            <w:pPr>
              <w:spacing w:line="184" w:lineRule="auto"/>
              <w:ind w:left="16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单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位</w:t>
            </w:r>
          </w:p>
          <w:p w:rsidR="00C27306" w:rsidRDefault="004C0665">
            <w:pPr>
              <w:spacing w:line="184" w:lineRule="auto"/>
              <w:ind w:left="16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营</w:t>
            </w:r>
          </w:p>
          <w:p w:rsidR="00C27306" w:rsidRDefault="004C0665">
            <w:pPr>
              <w:spacing w:before="1" w:line="218" w:lineRule="auto"/>
              <w:ind w:left="15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187" w:line="189" w:lineRule="auto"/>
              <w:ind w:left="16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单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位</w:t>
            </w:r>
          </w:p>
          <w:p w:rsidR="00C27306" w:rsidRDefault="004C0665">
            <w:pPr>
              <w:spacing w:line="184" w:lineRule="auto"/>
              <w:ind w:left="16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其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他</w:t>
            </w:r>
          </w:p>
          <w:p w:rsidR="00C27306" w:rsidRDefault="004C0665">
            <w:pPr>
              <w:spacing w:line="184" w:lineRule="auto"/>
              <w:ind w:left="16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金</w:t>
            </w:r>
          </w:p>
          <w:p w:rsidR="00C27306" w:rsidRDefault="004C0665">
            <w:pPr>
              <w:spacing w:before="1" w:line="218" w:lineRule="auto"/>
              <w:ind w:left="15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收入</w:t>
            </w:r>
          </w:p>
        </w:tc>
      </w:tr>
      <w:tr w:rsidR="00C27306">
        <w:trPr>
          <w:trHeight w:val="713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84" w:line="221" w:lineRule="auto"/>
              <w:ind w:left="25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84" w:line="223" w:lineRule="auto"/>
              <w:ind w:left="24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83" w:line="222" w:lineRule="auto"/>
              <w:ind w:left="24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70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70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474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66" w:line="188" w:lineRule="auto"/>
              <w:ind w:left="65" w:right="55" w:hanging="2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4" w:line="187" w:lineRule="auto"/>
              <w:ind w:left="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4" w:line="187" w:lineRule="auto"/>
              <w:ind w:left="9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4" w:line="184" w:lineRule="auto"/>
              <w:ind w:left="58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4" w:line="184" w:lineRule="auto"/>
              <w:ind w:left="5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4" w:line="184" w:lineRule="auto"/>
              <w:ind w:left="5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4" w:line="184" w:lineRule="auto"/>
              <w:ind w:left="5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4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4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474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1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66" w:line="188" w:lineRule="auto"/>
              <w:ind w:left="51" w:right="55" w:hanging="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普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通教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7" w:lineRule="auto"/>
              <w:ind w:left="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7" w:lineRule="auto"/>
              <w:ind w:left="9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58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5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5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5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474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2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68" w:line="187" w:lineRule="auto"/>
              <w:ind w:left="51" w:right="55" w:hanging="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小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学教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6" w:line="187" w:lineRule="auto"/>
              <w:ind w:left="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6" w:line="187" w:lineRule="auto"/>
              <w:ind w:left="9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6" w:line="184" w:lineRule="auto"/>
              <w:ind w:left="58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6" w:line="184" w:lineRule="auto"/>
              <w:ind w:left="5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6" w:line="184" w:lineRule="auto"/>
              <w:ind w:left="5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6" w:line="184" w:lineRule="auto"/>
              <w:ind w:left="5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6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6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9"/>
        </w:trPr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9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580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5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5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5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58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C27306" w:rsidRDefault="00C27306">
      <w:pPr>
        <w:spacing w:line="14" w:lineRule="auto"/>
        <w:rPr>
          <w:sz w:val="2"/>
        </w:rPr>
      </w:pP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表三:</w:t>
      </w:r>
    </w:p>
    <w:p w:rsidR="00C27306" w:rsidRDefault="00C27306">
      <w:pPr>
        <w:spacing w:line="335" w:lineRule="auto"/>
      </w:pPr>
    </w:p>
    <w:p w:rsidR="00C27306" w:rsidRDefault="004C0665">
      <w:pPr>
        <w:spacing w:before="91" w:line="222" w:lineRule="auto"/>
        <w:ind w:left="296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单位支出总体情况</w:t>
      </w:r>
      <w:r>
        <w:rPr>
          <w:rFonts w:ascii="SimHei" w:eastAsia="SimHei" w:hAnsi="SimHei" w:cs="SimHei"/>
          <w:spacing w:val="-1"/>
          <w:sz w:val="28"/>
          <w:szCs w:val="28"/>
        </w:rPr>
        <w:t>表</w:t>
      </w:r>
    </w:p>
    <w:p w:rsidR="00C27306" w:rsidRDefault="00C27306"/>
    <w:p w:rsidR="00C27306" w:rsidRDefault="00C27306">
      <w:pPr>
        <w:spacing w:line="109" w:lineRule="exact"/>
      </w:pPr>
    </w:p>
    <w:p w:rsidR="00C27306" w:rsidRDefault="00C27306">
      <w:pPr>
        <w:sectPr w:rsidR="00C27306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编制单位：洛浦县多鲁乡中心小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C27306" w:rsidRDefault="004C0665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27306" w:rsidRDefault="004C0665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27306" w:rsidRDefault="00C27306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C27306">
        <w:trPr>
          <w:trHeight w:val="399"/>
        </w:trPr>
        <w:tc>
          <w:tcPr>
            <w:tcW w:w="479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7" w:line="222" w:lineRule="auto"/>
              <w:ind w:left="22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7" w:line="222" w:lineRule="auto"/>
              <w:ind w:left="141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出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预算</w:t>
            </w:r>
          </w:p>
        </w:tc>
      </w:tr>
      <w:tr w:rsidR="00C27306">
        <w:trPr>
          <w:trHeight w:val="394"/>
        </w:trPr>
        <w:tc>
          <w:tcPr>
            <w:tcW w:w="36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4" w:line="221" w:lineRule="auto"/>
              <w:ind w:left="10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224" w:line="203" w:lineRule="auto"/>
              <w:ind w:left="327" w:right="94" w:hanging="2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目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4" w:lineRule="auto"/>
              <w:ind w:left="4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支出</w:t>
            </w:r>
          </w:p>
        </w:tc>
      </w:tr>
      <w:tr w:rsidR="00C27306">
        <w:trPr>
          <w:trHeight w:val="39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5" w:line="221" w:lineRule="auto"/>
              <w:ind w:left="5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5" w:line="223" w:lineRule="auto"/>
              <w:ind w:left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4" w:line="222" w:lineRule="auto"/>
              <w:ind w:left="5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7" w:lineRule="auto"/>
              <w:ind w:left="59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7" w:lineRule="auto"/>
              <w:ind w:left="5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1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5" w:line="187" w:lineRule="auto"/>
              <w:ind w:left="59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5" w:line="187" w:lineRule="auto"/>
              <w:ind w:left="5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5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0" w:lineRule="auto"/>
              <w:ind w:left="4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小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59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5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5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59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5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C27306" w:rsidRDefault="00C27306">
      <w:pPr>
        <w:spacing w:line="14" w:lineRule="auto"/>
        <w:rPr>
          <w:sz w:val="2"/>
        </w:rPr>
      </w:pP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表四:</w:t>
      </w:r>
    </w:p>
    <w:p w:rsidR="00C27306" w:rsidRDefault="00C27306">
      <w:pPr>
        <w:spacing w:line="334" w:lineRule="auto"/>
      </w:pPr>
    </w:p>
    <w:p w:rsidR="00C27306" w:rsidRDefault="004C0665">
      <w:pPr>
        <w:spacing w:before="91" w:line="222" w:lineRule="auto"/>
        <w:ind w:left="2398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财政拨款收支预算总体情况表</w:t>
      </w:r>
    </w:p>
    <w:p w:rsidR="00C27306" w:rsidRDefault="00C27306"/>
    <w:p w:rsidR="00C27306" w:rsidRDefault="00C27306">
      <w:pPr>
        <w:spacing w:line="110" w:lineRule="exact"/>
      </w:pPr>
    </w:p>
    <w:p w:rsidR="00C27306" w:rsidRDefault="00C27306">
      <w:pPr>
        <w:sectPr w:rsidR="00C27306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编制单位：洛浦县多鲁乡中心小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C27306" w:rsidRDefault="004C0665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27306" w:rsidRDefault="004C0665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27306" w:rsidRDefault="00C27306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:rsidR="00C27306">
        <w:trPr>
          <w:trHeight w:val="399"/>
        </w:trPr>
        <w:tc>
          <w:tcPr>
            <w:tcW w:w="323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7" w:line="222" w:lineRule="auto"/>
              <w:ind w:left="102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财政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7" w:line="222" w:lineRule="auto"/>
              <w:ind w:left="198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财政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拨款支出</w:t>
            </w:r>
          </w:p>
        </w:tc>
      </w:tr>
      <w:tr w:rsidR="00C27306">
        <w:trPr>
          <w:trHeight w:val="91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>
            <w:pPr>
              <w:spacing w:line="316" w:lineRule="auto"/>
            </w:pPr>
          </w:p>
          <w:p w:rsidR="00C27306" w:rsidRDefault="004C0665">
            <w:pPr>
              <w:spacing w:before="65" w:line="222" w:lineRule="auto"/>
              <w:ind w:left="10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>
            <w:pPr>
              <w:spacing w:line="316" w:lineRule="auto"/>
            </w:pPr>
          </w:p>
          <w:p w:rsidR="00C27306" w:rsidRDefault="004C0665">
            <w:pPr>
              <w:spacing w:before="65" w:line="224" w:lineRule="auto"/>
              <w:ind w:left="1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>
            <w:pPr>
              <w:spacing w:line="317" w:lineRule="auto"/>
            </w:pPr>
          </w:p>
          <w:p w:rsidR="00C27306" w:rsidRDefault="004C0665">
            <w:pPr>
              <w:spacing w:before="65" w:line="221" w:lineRule="auto"/>
              <w:ind w:left="89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>
            <w:pPr>
              <w:spacing w:line="316" w:lineRule="auto"/>
            </w:pPr>
          </w:p>
          <w:p w:rsidR="00C27306" w:rsidRDefault="004C0665">
            <w:pPr>
              <w:spacing w:before="65" w:line="224" w:lineRule="auto"/>
              <w:ind w:left="12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83" w:line="197" w:lineRule="auto"/>
              <w:ind w:left="130" w:right="113" w:firstLine="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一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共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83" w:line="196" w:lineRule="auto"/>
              <w:ind w:left="12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政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府</w:t>
            </w:r>
          </w:p>
          <w:p w:rsidR="00C27306" w:rsidRDefault="004C0665">
            <w:pPr>
              <w:spacing w:line="194" w:lineRule="auto"/>
              <w:ind w:left="12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性基</w:t>
            </w:r>
          </w:p>
          <w:p w:rsidR="00C27306" w:rsidRDefault="004C0665">
            <w:pPr>
              <w:spacing w:line="194" w:lineRule="auto"/>
              <w:ind w:left="12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预</w:t>
            </w:r>
          </w:p>
          <w:p w:rsidR="00C27306" w:rsidRDefault="004C0665">
            <w:pPr>
              <w:spacing w:line="221" w:lineRule="auto"/>
              <w:ind w:left="22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86" w:line="191" w:lineRule="auto"/>
              <w:ind w:left="132" w:right="117" w:firstLine="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0"/>
                <w:sz w:val="20"/>
                <w:szCs w:val="20"/>
              </w:rPr>
              <w:t>国有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本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营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预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算</w:t>
            </w:r>
          </w:p>
        </w:tc>
      </w:tr>
      <w:tr w:rsidR="00C27306">
        <w:trPr>
          <w:trHeight w:val="35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4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9"/>
                <w:sz w:val="20"/>
                <w:szCs w:val="20"/>
              </w:rPr>
              <w:t>财政拨款(补助</w:t>
            </w:r>
            <w:r>
              <w:rPr>
                <w:rFonts w:ascii="FangSong" w:eastAsia="FangSong" w:hAnsi="FangSong" w:cs="FangSong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7" w:lineRule="auto"/>
              <w:ind w:left="3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5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201 一般公共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5" w:line="222" w:lineRule="auto"/>
              <w:ind w:left="45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一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7" w:lineRule="auto"/>
              <w:ind w:left="3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3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202 外交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0" w:lineRule="auto"/>
              <w:ind w:left="4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政府性基金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5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5" w:line="222" w:lineRule="auto"/>
              <w:ind w:left="371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5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204 公共安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205 教育支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7" w:lineRule="auto"/>
              <w:ind w:left="4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7" w:lineRule="auto"/>
              <w:ind w:left="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4" w:lineRule="auto"/>
              <w:ind w:left="52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4" w:lineRule="auto"/>
              <w:ind w:left="52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206 科学技术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66" w:line="188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208 社会保障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209 社会保险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211 节能环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3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212 城乡社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213 农林水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214 交通运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66" w:line="188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216 商业服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217 金融支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219 援助其他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474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68" w:line="187" w:lineRule="auto"/>
              <w:ind w:left="67" w:right="142" w:hanging="2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221 住房保障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0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222 粮油物资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223 国有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4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227 预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229 其他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19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231 债务还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232 债务付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233 债务发行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1" w:lineRule="auto"/>
              <w:ind w:left="4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234 抗疫特别国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9"/>
        </w:trPr>
        <w:tc>
          <w:tcPr>
            <w:tcW w:w="259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5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收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3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2586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支</w:t>
            </w:r>
            <w:r>
              <w:rPr>
                <w:rFonts w:ascii="FangSong" w:eastAsia="FangSong" w:hAnsi="FangSong" w:cs="FangSong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出</w:t>
            </w:r>
            <w:r>
              <w:rPr>
                <w:rFonts w:ascii="FangSong" w:eastAsia="FangSong" w:hAnsi="FangSong" w:cs="FangSong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总</w:t>
            </w:r>
            <w:r>
              <w:rPr>
                <w:rFonts w:ascii="FangSong" w:eastAsia="FangSong" w:hAnsi="FangSong" w:cs="FangSong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FangSong" w:eastAsia="FangSong" w:hAnsi="FangSong" w:cs="FangSong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4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4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4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64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64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</w:tbl>
    <w:p w:rsidR="00C27306" w:rsidRDefault="00C27306">
      <w:pPr>
        <w:spacing w:line="14" w:lineRule="auto"/>
        <w:rPr>
          <w:sz w:val="2"/>
        </w:rPr>
      </w:pP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表五:</w:t>
      </w:r>
    </w:p>
    <w:p w:rsidR="00C27306" w:rsidRDefault="00C27306">
      <w:pPr>
        <w:spacing w:line="334" w:lineRule="auto"/>
      </w:pPr>
    </w:p>
    <w:p w:rsidR="00C27306" w:rsidRDefault="004C0665">
      <w:pPr>
        <w:spacing w:before="91" w:line="221" w:lineRule="auto"/>
        <w:ind w:left="268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一般公共</w:t>
      </w:r>
      <w:r>
        <w:rPr>
          <w:rFonts w:ascii="SimHei" w:eastAsia="SimHei" w:hAnsi="SimHei" w:cs="SimHei"/>
          <w:spacing w:val="-1"/>
          <w:sz w:val="28"/>
          <w:szCs w:val="28"/>
        </w:rPr>
        <w:t>预算支出情况表</w:t>
      </w:r>
    </w:p>
    <w:p w:rsidR="00C27306" w:rsidRDefault="00C27306"/>
    <w:p w:rsidR="00C27306" w:rsidRDefault="00C27306">
      <w:pPr>
        <w:spacing w:line="111" w:lineRule="exact"/>
      </w:pPr>
    </w:p>
    <w:p w:rsidR="00C27306" w:rsidRDefault="00C27306">
      <w:pPr>
        <w:sectPr w:rsidR="00C27306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编制单位：洛浦县多鲁乡中心小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C27306" w:rsidRDefault="004C0665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27306" w:rsidRDefault="004C0665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27306" w:rsidRDefault="00C27306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C27306">
        <w:trPr>
          <w:trHeight w:val="399"/>
        </w:trPr>
        <w:tc>
          <w:tcPr>
            <w:tcW w:w="479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7" w:line="222" w:lineRule="auto"/>
              <w:ind w:left="22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8" w:line="221" w:lineRule="auto"/>
              <w:ind w:left="100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一般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公共预算支出</w:t>
            </w:r>
          </w:p>
        </w:tc>
      </w:tr>
      <w:tr w:rsidR="00C27306">
        <w:trPr>
          <w:trHeight w:val="394"/>
        </w:trPr>
        <w:tc>
          <w:tcPr>
            <w:tcW w:w="36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4" w:line="221" w:lineRule="auto"/>
              <w:ind w:left="10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224" w:line="203" w:lineRule="auto"/>
              <w:ind w:left="327" w:right="94" w:hanging="2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目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4" w:lineRule="auto"/>
              <w:ind w:left="41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支出</w:t>
            </w:r>
          </w:p>
        </w:tc>
      </w:tr>
      <w:tr w:rsidR="00C27306">
        <w:trPr>
          <w:trHeight w:val="39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5" w:line="221" w:lineRule="auto"/>
              <w:ind w:left="5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5" w:line="223" w:lineRule="auto"/>
              <w:ind w:left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4" w:line="222" w:lineRule="auto"/>
              <w:ind w:left="5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0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2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教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7" w:lineRule="auto"/>
              <w:ind w:left="59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7" w:lineRule="auto"/>
              <w:ind w:left="5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1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1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5" w:line="187" w:lineRule="auto"/>
              <w:ind w:left="59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5" w:line="187" w:lineRule="auto"/>
              <w:ind w:left="5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5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0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0" w:lineRule="auto"/>
              <w:ind w:left="4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小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学教育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59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5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53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59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59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right="30"/>
              <w:jc w:val="right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C27306" w:rsidRDefault="00C27306">
      <w:pPr>
        <w:spacing w:line="14" w:lineRule="auto"/>
        <w:rPr>
          <w:sz w:val="2"/>
        </w:rPr>
      </w:pP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表六:</w:t>
      </w:r>
    </w:p>
    <w:p w:rsidR="00C27306" w:rsidRDefault="00C27306">
      <w:pPr>
        <w:spacing w:line="334" w:lineRule="auto"/>
      </w:pPr>
    </w:p>
    <w:p w:rsidR="00C27306" w:rsidRDefault="004C0665">
      <w:pPr>
        <w:spacing w:before="91" w:line="221" w:lineRule="auto"/>
        <w:ind w:left="240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</w:t>
      </w:r>
      <w:r>
        <w:rPr>
          <w:rFonts w:ascii="SimHei" w:eastAsia="SimHei" w:hAnsi="SimHei" w:cs="SimHei"/>
          <w:spacing w:val="-1"/>
          <w:sz w:val="28"/>
          <w:szCs w:val="28"/>
        </w:rPr>
        <w:t>公共预算基本支出情况表</w:t>
      </w:r>
    </w:p>
    <w:p w:rsidR="00C27306" w:rsidRDefault="00C27306"/>
    <w:p w:rsidR="00C27306" w:rsidRDefault="00C27306">
      <w:pPr>
        <w:spacing w:line="111" w:lineRule="exact"/>
      </w:pPr>
    </w:p>
    <w:p w:rsidR="00C27306" w:rsidRDefault="00C27306">
      <w:pPr>
        <w:sectPr w:rsidR="00C27306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编制单位：洛浦县多鲁乡中心小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C27306" w:rsidRDefault="004C0665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27306" w:rsidRDefault="004C0665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27306" w:rsidRDefault="00C27306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7"/>
        <w:gridCol w:w="902"/>
        <w:gridCol w:w="3880"/>
        <w:gridCol w:w="902"/>
        <w:gridCol w:w="902"/>
        <w:gridCol w:w="907"/>
      </w:tblGrid>
      <w:tr w:rsidR="00C27306">
        <w:trPr>
          <w:trHeight w:val="399"/>
        </w:trPr>
        <w:tc>
          <w:tcPr>
            <w:tcW w:w="568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7" w:line="222" w:lineRule="auto"/>
              <w:ind w:left="264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8" w:line="221" w:lineRule="auto"/>
              <w:ind w:left="3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一般公共预算基本支出</w:t>
            </w:r>
          </w:p>
        </w:tc>
      </w:tr>
      <w:tr w:rsidR="00C27306">
        <w:trPr>
          <w:trHeight w:val="394"/>
        </w:trPr>
        <w:tc>
          <w:tcPr>
            <w:tcW w:w="180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4" w:line="221" w:lineRule="auto"/>
              <w:ind w:left="10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1" w:lineRule="auto"/>
              <w:ind w:left="114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经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4" w:lineRule="auto"/>
              <w:ind w:left="25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223" w:line="204" w:lineRule="auto"/>
              <w:ind w:left="358" w:right="142" w:hanging="198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人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员经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223" w:line="204" w:lineRule="auto"/>
              <w:ind w:left="359" w:right="146" w:hanging="2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公</w:t>
            </w: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用经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</w:tr>
      <w:tr w:rsidR="00C27306">
        <w:trPr>
          <w:trHeight w:val="39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5" w:line="221" w:lineRule="auto"/>
              <w:ind w:left="36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5" w:line="223" w:lineRule="auto"/>
              <w:ind w:left="35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902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902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907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39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6" w:line="222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工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资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7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95</w:t>
            </w:r>
            <w:r>
              <w:rPr>
                <w:rFonts w:ascii="SimHei" w:eastAsia="SimHei" w:hAnsi="SimHei" w:cs="SimHei"/>
                <w:sz w:val="16"/>
                <w:szCs w:val="16"/>
              </w:rPr>
              <w:t>29.7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7" w:lineRule="auto"/>
              <w:ind w:left="3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95</w:t>
            </w:r>
            <w:r>
              <w:rPr>
                <w:rFonts w:ascii="SimHei" w:eastAsia="SimHei" w:hAnsi="SimHei" w:cs="SimHei"/>
                <w:sz w:val="16"/>
                <w:szCs w:val="16"/>
              </w:rPr>
              <w:t>29.7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4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0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0" w:line="181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基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5" w:line="187" w:lineRule="auto"/>
              <w:ind w:left="31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1819.3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5" w:line="187" w:lineRule="auto"/>
              <w:ind w:left="31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1819.3</w:t>
            </w: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5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4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1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7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津贴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5" w:lineRule="auto"/>
              <w:ind w:left="30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3696.0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5" w:lineRule="auto"/>
              <w:ind w:left="30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3696.0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奖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8" w:line="185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51.61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8" w:line="185" w:lineRule="auto"/>
              <w:ind w:left="3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51.61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3" w:lineRule="auto"/>
              <w:ind w:left="4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绩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46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379.4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46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379.4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1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FangSong" w:eastAsia="FangSong" w:hAnsi="FangSong" w:cs="FangSong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46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853.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46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853.</w:t>
            </w:r>
            <w:r>
              <w:rPr>
                <w:rFonts w:ascii="SimHei" w:eastAsia="SimHei" w:hAnsi="SimHei" w:cs="SimHei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44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职业年金缴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38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42</w:t>
            </w:r>
            <w:r>
              <w:rPr>
                <w:rFonts w:ascii="SimHei" w:eastAsia="SimHei" w:hAnsi="SimHei" w:cs="SimHei"/>
                <w:sz w:val="16"/>
                <w:szCs w:val="16"/>
              </w:rPr>
              <w:t>6.95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3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42</w:t>
            </w:r>
            <w:r>
              <w:rPr>
                <w:rFonts w:ascii="SimHei" w:eastAsia="SimHei" w:hAnsi="SimHei" w:cs="SimHei"/>
                <w:sz w:val="16"/>
                <w:szCs w:val="16"/>
              </w:rPr>
              <w:t>6.95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1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城镇职工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46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346.9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46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346.9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其他社会保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5" w:lineRule="auto"/>
              <w:ind w:left="38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503</w:t>
            </w:r>
            <w:r>
              <w:rPr>
                <w:rFonts w:ascii="SimHei" w:eastAsia="SimHei" w:hAnsi="SimHei" w:cs="SimHei"/>
                <w:sz w:val="16"/>
                <w:szCs w:val="16"/>
              </w:rPr>
              <w:t>.29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5" w:lineRule="auto"/>
              <w:ind w:left="38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503</w:t>
            </w:r>
            <w:r>
              <w:rPr>
                <w:rFonts w:ascii="SimHei" w:eastAsia="SimHei" w:hAnsi="SimHei" w:cs="SimHei"/>
                <w:sz w:val="16"/>
                <w:szCs w:val="16"/>
              </w:rPr>
              <w:t>.29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6"/>
                <w:sz w:val="20"/>
                <w:szCs w:val="20"/>
              </w:rPr>
              <w:t>1</w:t>
            </w: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5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住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5" w:lineRule="auto"/>
              <w:ind w:left="3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640.4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5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640.4</w:t>
            </w:r>
            <w:r>
              <w:rPr>
                <w:rFonts w:ascii="SimHei" w:eastAsia="SimHei" w:hAnsi="SimHei" w:cs="SimHei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2" w:line="181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38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其他工资福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8" w:line="186" w:lineRule="auto"/>
              <w:ind w:left="3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711.81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8" w:line="186" w:lineRule="auto"/>
              <w:ind w:left="38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711.81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商品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07.59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39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07.59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4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2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4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工</w:t>
            </w: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07.59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39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07.59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对个人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82.15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3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82.15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0" w:lineRule="auto"/>
              <w:ind w:left="4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39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6" w:line="187" w:lineRule="auto"/>
              <w:ind w:left="39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5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7"/>
                <w:sz w:val="20"/>
                <w:szCs w:val="20"/>
              </w:rPr>
              <w:t>生</w:t>
            </w: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50" w:line="183" w:lineRule="auto"/>
              <w:ind w:left="54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5.</w:t>
            </w:r>
            <w:r>
              <w:rPr>
                <w:rFonts w:ascii="SimHei" w:eastAsia="SimHei" w:hAnsi="SimHei" w:cs="SimHei"/>
                <w:sz w:val="16"/>
                <w:szCs w:val="16"/>
              </w:rPr>
              <w:t>77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50" w:line="183" w:lineRule="auto"/>
              <w:ind w:left="543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5.</w:t>
            </w:r>
            <w:r>
              <w:rPr>
                <w:rFonts w:ascii="SimHei" w:eastAsia="SimHei" w:hAnsi="SimHei" w:cs="SimHei"/>
                <w:sz w:val="16"/>
                <w:szCs w:val="16"/>
              </w:rPr>
              <w:t>77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5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46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4"/>
                <w:sz w:val="20"/>
                <w:szCs w:val="20"/>
              </w:rPr>
              <w:t>3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3" w:line="180" w:lineRule="auto"/>
              <w:ind w:left="39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3"/>
                <w:sz w:val="20"/>
                <w:szCs w:val="20"/>
              </w:rPr>
              <w:t>0</w:t>
            </w: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8" w:line="222" w:lineRule="auto"/>
              <w:ind w:left="6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54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14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54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9.</w:t>
            </w:r>
            <w:r>
              <w:rPr>
                <w:rFonts w:ascii="SimHei" w:eastAsia="SimHei" w:hAnsi="SimHei" w:cs="SimHei"/>
                <w:sz w:val="16"/>
                <w:szCs w:val="16"/>
              </w:rPr>
              <w:t>14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78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  <w:tr w:rsidR="00C27306">
        <w:trPr>
          <w:trHeight w:val="359"/>
        </w:trPr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3880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09" w:line="222" w:lineRule="auto"/>
              <w:ind w:left="50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FangSong" w:eastAsia="FangSong" w:hAnsi="FangSong" w:cs="FangSong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7" w:lineRule="auto"/>
              <w:ind w:left="301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98</w:t>
            </w:r>
            <w:r>
              <w:rPr>
                <w:rFonts w:ascii="SimHei" w:eastAsia="SimHei" w:hAnsi="SimHei" w:cs="SimHei"/>
                <w:sz w:val="16"/>
                <w:szCs w:val="16"/>
              </w:rPr>
              <w:t>19.44</w:t>
            </w:r>
          </w:p>
        </w:tc>
        <w:tc>
          <w:tcPr>
            <w:tcW w:w="902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6" w:lineRule="auto"/>
              <w:ind w:left="302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1"/>
                <w:sz w:val="16"/>
                <w:szCs w:val="16"/>
              </w:rPr>
              <w:t>97</w:t>
            </w:r>
            <w:r>
              <w:rPr>
                <w:rFonts w:ascii="SimHei" w:eastAsia="SimHei" w:hAnsi="SimHei" w:cs="SimHei"/>
                <w:sz w:val="16"/>
                <w:szCs w:val="16"/>
              </w:rPr>
              <w:t>11.85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47" w:line="184" w:lineRule="auto"/>
              <w:ind w:left="39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pacing w:val="-3"/>
                <w:sz w:val="16"/>
                <w:szCs w:val="16"/>
              </w:rPr>
              <w:t>1</w:t>
            </w:r>
            <w:r>
              <w:rPr>
                <w:rFonts w:ascii="SimHei" w:eastAsia="SimHei" w:hAnsi="SimHei" w:cs="SimHei"/>
                <w:spacing w:val="-2"/>
                <w:sz w:val="16"/>
                <w:szCs w:val="16"/>
              </w:rPr>
              <w:t>07.59</w:t>
            </w:r>
          </w:p>
        </w:tc>
      </w:tr>
    </w:tbl>
    <w:p w:rsidR="00C27306" w:rsidRDefault="00C27306">
      <w:pPr>
        <w:spacing w:line="14" w:lineRule="auto"/>
        <w:rPr>
          <w:sz w:val="2"/>
        </w:rPr>
      </w:pP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表七:</w:t>
      </w:r>
    </w:p>
    <w:p w:rsidR="00C27306" w:rsidRDefault="00C27306">
      <w:pPr>
        <w:spacing w:line="334" w:lineRule="auto"/>
      </w:pPr>
    </w:p>
    <w:p w:rsidR="00C27306" w:rsidRDefault="004C0665">
      <w:pPr>
        <w:spacing w:before="91" w:line="221" w:lineRule="auto"/>
        <w:ind w:left="240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2"/>
          <w:sz w:val="28"/>
          <w:szCs w:val="28"/>
        </w:rPr>
        <w:t>一般</w:t>
      </w:r>
      <w:r>
        <w:rPr>
          <w:rFonts w:ascii="SimHei" w:eastAsia="SimHei" w:hAnsi="SimHei" w:cs="SimHei"/>
          <w:spacing w:val="-1"/>
          <w:sz w:val="28"/>
          <w:szCs w:val="28"/>
        </w:rPr>
        <w:t>公共预算项目支出情况表</w:t>
      </w:r>
    </w:p>
    <w:p w:rsidR="00C27306" w:rsidRDefault="00C27306"/>
    <w:p w:rsidR="00C27306" w:rsidRDefault="00C27306">
      <w:pPr>
        <w:spacing w:line="111" w:lineRule="exact"/>
      </w:pPr>
    </w:p>
    <w:p w:rsidR="00C27306" w:rsidRDefault="00C27306">
      <w:pPr>
        <w:sectPr w:rsidR="00C27306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编制单位：洛浦县多鲁乡中心小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C27306" w:rsidRDefault="004C0665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27306" w:rsidRDefault="004C0665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27306" w:rsidRDefault="00C27306">
      <w:pPr>
        <w:spacing w:line="122" w:lineRule="exact"/>
      </w:pPr>
    </w:p>
    <w:tbl>
      <w:tblPr>
        <w:tblStyle w:val="TableNormal"/>
        <w:tblW w:w="8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 w:rsidR="00C27306">
        <w:trPr>
          <w:trHeight w:val="399"/>
        </w:trPr>
        <w:tc>
          <w:tcPr>
            <w:tcW w:w="157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8" w:line="221" w:lineRule="auto"/>
              <w:ind w:left="39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科目编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60" w:lineRule="auto"/>
            </w:pPr>
          </w:p>
          <w:p w:rsidR="00C27306" w:rsidRDefault="00C27306">
            <w:pPr>
              <w:spacing w:line="260" w:lineRule="auto"/>
            </w:pPr>
          </w:p>
          <w:p w:rsidR="00C27306" w:rsidRDefault="004C0665">
            <w:pPr>
              <w:spacing w:before="65" w:line="222" w:lineRule="auto"/>
              <w:ind w:left="6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科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420" w:lineRule="auto"/>
            </w:pPr>
          </w:p>
          <w:p w:rsidR="00C27306" w:rsidRDefault="004C0665">
            <w:pPr>
              <w:spacing w:before="65" w:line="203" w:lineRule="auto"/>
              <w:ind w:left="65" w:right="57" w:hanging="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名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320" w:lineRule="auto"/>
            </w:pPr>
          </w:p>
          <w:p w:rsidR="00C27306" w:rsidRDefault="004C0665">
            <w:pPr>
              <w:spacing w:before="65" w:line="198" w:lineRule="auto"/>
              <w:ind w:left="65" w:right="56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出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321" w:lineRule="auto"/>
            </w:pPr>
          </w:p>
          <w:p w:rsidR="00C27306" w:rsidRDefault="004C0665">
            <w:pPr>
              <w:spacing w:before="65" w:line="197" w:lineRule="auto"/>
              <w:ind w:left="66" w:right="5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工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资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福利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287" w:line="196" w:lineRule="auto"/>
              <w:ind w:left="74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商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品</w:t>
            </w:r>
          </w:p>
          <w:p w:rsidR="00C27306" w:rsidRDefault="004C0665">
            <w:pPr>
              <w:spacing w:line="194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和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服</w:t>
            </w:r>
          </w:p>
          <w:p w:rsidR="00C27306" w:rsidRDefault="004C0665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务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支</w:t>
            </w:r>
          </w:p>
          <w:p w:rsidR="00C27306" w:rsidRDefault="004C0665">
            <w:pPr>
              <w:spacing w:line="230" w:lineRule="auto"/>
              <w:ind w:left="18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187" w:line="196" w:lineRule="auto"/>
              <w:ind w:left="66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个</w:t>
            </w:r>
          </w:p>
          <w:p w:rsidR="00C27306" w:rsidRDefault="004C0665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人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和</w:t>
            </w:r>
          </w:p>
          <w:p w:rsidR="00C27306" w:rsidRDefault="004C0665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家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庭</w:t>
            </w:r>
          </w:p>
          <w:p w:rsidR="00C27306" w:rsidRDefault="004C0665">
            <w:pPr>
              <w:spacing w:line="194" w:lineRule="auto"/>
              <w:ind w:left="7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1"/>
                <w:sz w:val="19"/>
                <w:szCs w:val="19"/>
              </w:rPr>
              <w:t>的</w:t>
            </w:r>
            <w:r>
              <w:rPr>
                <w:rFonts w:ascii="SimHei" w:eastAsia="SimHei" w:hAnsi="SimHei" w:cs="SimHei"/>
                <w:sz w:val="19"/>
                <w:szCs w:val="19"/>
              </w:rPr>
              <w:t>补</w:t>
            </w:r>
          </w:p>
          <w:p w:rsidR="00C27306" w:rsidRDefault="004C0665">
            <w:pPr>
              <w:spacing w:line="233" w:lineRule="auto"/>
              <w:ind w:left="1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187" w:line="196" w:lineRule="auto"/>
              <w:ind w:left="6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债务</w:t>
            </w:r>
          </w:p>
          <w:p w:rsidR="00C27306" w:rsidRDefault="004C0665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利息</w:t>
            </w:r>
          </w:p>
          <w:p w:rsidR="00C27306" w:rsidRDefault="004C0665">
            <w:pPr>
              <w:spacing w:line="194" w:lineRule="auto"/>
              <w:ind w:left="69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及费</w:t>
            </w:r>
          </w:p>
          <w:p w:rsidR="00C27306" w:rsidRDefault="004C0665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用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支</w:t>
            </w:r>
          </w:p>
          <w:p w:rsidR="00C27306" w:rsidRDefault="004C0665">
            <w:pPr>
              <w:spacing w:line="230" w:lineRule="auto"/>
              <w:ind w:left="18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87" w:line="196" w:lineRule="auto"/>
              <w:ind w:left="7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资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本</w:t>
            </w:r>
          </w:p>
          <w:p w:rsidR="00C27306" w:rsidRDefault="004C0665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性支</w:t>
            </w:r>
          </w:p>
          <w:p w:rsidR="00C27306" w:rsidRDefault="004C0665">
            <w:pPr>
              <w:spacing w:line="194" w:lineRule="auto"/>
              <w:ind w:left="1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  <w:p w:rsidR="00C27306" w:rsidRDefault="004C0665">
            <w:pPr>
              <w:spacing w:line="194" w:lineRule="auto"/>
              <w:ind w:left="15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-6"/>
                <w:sz w:val="19"/>
                <w:szCs w:val="19"/>
              </w:rPr>
              <w:t>(</w:t>
            </w:r>
            <w:r>
              <w:rPr>
                <w:rFonts w:ascii="SimHei" w:eastAsia="SimHei" w:hAnsi="SimHei" w:cs="SimHei"/>
                <w:spacing w:val="-5"/>
                <w:sz w:val="19"/>
                <w:szCs w:val="19"/>
              </w:rPr>
              <w:t>基</w:t>
            </w:r>
          </w:p>
          <w:p w:rsidR="00C27306" w:rsidRDefault="004C0665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本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建</w:t>
            </w:r>
          </w:p>
          <w:p w:rsidR="00C27306" w:rsidRDefault="004C0665">
            <w:pPr>
              <w:spacing w:before="1" w:line="219" w:lineRule="auto"/>
              <w:ind w:left="12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324" w:lineRule="auto"/>
            </w:pPr>
          </w:p>
          <w:p w:rsidR="00C27306" w:rsidRDefault="004C0665">
            <w:pPr>
              <w:spacing w:before="61" w:line="196" w:lineRule="auto"/>
              <w:ind w:left="77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资</w:t>
            </w: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本</w:t>
            </w:r>
          </w:p>
          <w:p w:rsidR="00C27306" w:rsidRDefault="004C0665">
            <w:pPr>
              <w:spacing w:line="194" w:lineRule="auto"/>
              <w:ind w:left="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性支</w:t>
            </w:r>
          </w:p>
          <w:p w:rsidR="00C27306" w:rsidRDefault="004C0665">
            <w:pPr>
              <w:spacing w:line="230" w:lineRule="auto"/>
              <w:ind w:left="1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87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企</w:t>
            </w:r>
          </w:p>
          <w:p w:rsidR="00C27306" w:rsidRDefault="004C0665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业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补</w:t>
            </w:r>
          </w:p>
          <w:p w:rsidR="00C27306" w:rsidRDefault="004C0665">
            <w:pPr>
              <w:spacing w:line="194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  <w:p w:rsidR="00C27306" w:rsidRDefault="004C0665">
            <w:pPr>
              <w:tabs>
                <w:tab w:val="left" w:pos="182"/>
              </w:tabs>
              <w:spacing w:line="194" w:lineRule="auto"/>
              <w:ind w:left="83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z w:val="19"/>
                <w:szCs w:val="19"/>
              </w:rPr>
              <w:tab/>
            </w:r>
            <w:r>
              <w:rPr>
                <w:rFonts w:ascii="SimHei" w:eastAsia="SimHei" w:hAnsi="SimHei" w:cs="SimHei"/>
                <w:spacing w:val="-3"/>
                <w:sz w:val="19"/>
                <w:szCs w:val="19"/>
              </w:rPr>
              <w:t>(</w:t>
            </w:r>
            <w:r>
              <w:rPr>
                <w:rFonts w:ascii="SimHei" w:eastAsia="SimHei" w:hAnsi="SimHei" w:cs="SimHei"/>
                <w:spacing w:val="-2"/>
                <w:sz w:val="19"/>
                <w:szCs w:val="19"/>
              </w:rPr>
              <w:t>基</w:t>
            </w:r>
          </w:p>
          <w:p w:rsidR="00C27306" w:rsidRDefault="004C0665">
            <w:pPr>
              <w:spacing w:line="207" w:lineRule="auto"/>
              <w:ind w:left="71" w:right="5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本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建</w:t>
            </w:r>
            <w:r>
              <w:rPr>
                <w:rFonts w:ascii="SimHei" w:eastAsia="SimHei" w:hAnsi="SimHei" w:cs="SimHei"/>
                <w:sz w:val="19"/>
                <w:szCs w:val="19"/>
              </w:rPr>
              <w:t xml:space="preserve"> </w:t>
            </w:r>
            <w:r>
              <w:rPr>
                <w:rFonts w:ascii="SimHei" w:eastAsia="SimHei" w:hAnsi="SimHei" w:cs="SimHei"/>
                <w:spacing w:val="-6"/>
                <w:sz w:val="19"/>
                <w:szCs w:val="19"/>
              </w:rPr>
              <w:t>设</w:t>
            </w:r>
            <w:r>
              <w:rPr>
                <w:rFonts w:ascii="SimHei" w:eastAsia="SimHei" w:hAnsi="SimHei" w:cs="SimHei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324" w:lineRule="auto"/>
            </w:pPr>
          </w:p>
          <w:p w:rsidR="00C27306" w:rsidRDefault="004C0665">
            <w:pPr>
              <w:spacing w:before="61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企</w:t>
            </w:r>
          </w:p>
          <w:p w:rsidR="00C27306" w:rsidRDefault="004C0665">
            <w:pPr>
              <w:spacing w:line="194" w:lineRule="auto"/>
              <w:ind w:left="72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业</w:t>
            </w: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补</w:t>
            </w:r>
          </w:p>
          <w:p w:rsidR="00C27306" w:rsidRDefault="004C0665">
            <w:pPr>
              <w:spacing w:line="233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187" w:line="196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对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社</w:t>
            </w:r>
          </w:p>
          <w:p w:rsidR="00C27306" w:rsidRDefault="004C0665">
            <w:pPr>
              <w:spacing w:line="194" w:lineRule="auto"/>
              <w:ind w:left="68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7"/>
                <w:sz w:val="19"/>
                <w:szCs w:val="19"/>
              </w:rPr>
              <w:t>会</w:t>
            </w: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保</w:t>
            </w:r>
          </w:p>
          <w:p w:rsidR="00C27306" w:rsidRDefault="004C0665">
            <w:pPr>
              <w:spacing w:line="194" w:lineRule="auto"/>
              <w:ind w:left="75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4"/>
                <w:sz w:val="19"/>
                <w:szCs w:val="19"/>
              </w:rPr>
              <w:t>障</w:t>
            </w:r>
            <w:r>
              <w:rPr>
                <w:rFonts w:ascii="SimHei" w:eastAsia="SimHei" w:hAnsi="SimHei" w:cs="SimHei"/>
                <w:spacing w:val="3"/>
                <w:sz w:val="19"/>
                <w:szCs w:val="19"/>
              </w:rPr>
              <w:t>基</w:t>
            </w:r>
          </w:p>
          <w:p w:rsidR="00C27306" w:rsidRDefault="004C0665">
            <w:pPr>
              <w:spacing w:line="194" w:lineRule="auto"/>
              <w:ind w:left="71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6"/>
                <w:sz w:val="19"/>
                <w:szCs w:val="19"/>
              </w:rPr>
              <w:t>金</w:t>
            </w:r>
            <w:r>
              <w:rPr>
                <w:rFonts w:ascii="SimHei" w:eastAsia="SimHei" w:hAnsi="SimHei" w:cs="SimHei"/>
                <w:spacing w:val="5"/>
                <w:sz w:val="19"/>
                <w:szCs w:val="19"/>
              </w:rPr>
              <w:t>补</w:t>
            </w:r>
          </w:p>
          <w:p w:rsidR="00C27306" w:rsidRDefault="004C0665">
            <w:pPr>
              <w:spacing w:line="233" w:lineRule="auto"/>
              <w:ind w:left="170"/>
              <w:rPr>
                <w:rFonts w:ascii="SimHei" w:eastAsia="SimHei" w:hAnsi="SimHei" w:cs="SimHei"/>
                <w:sz w:val="19"/>
                <w:szCs w:val="19"/>
              </w:rPr>
            </w:pPr>
            <w:r>
              <w:rPr>
                <w:rFonts w:ascii="SimHei" w:eastAsia="SimHei" w:hAnsi="SimHei" w:cs="SimHei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421" w:lineRule="auto"/>
            </w:pPr>
          </w:p>
          <w:p w:rsidR="00C27306" w:rsidRDefault="004C0665">
            <w:pPr>
              <w:spacing w:before="65" w:line="203" w:lineRule="auto"/>
              <w:ind w:left="75" w:right="56" w:hanging="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6"/>
                <w:sz w:val="20"/>
                <w:szCs w:val="20"/>
              </w:rPr>
              <w:t>其</w:t>
            </w:r>
            <w:r>
              <w:rPr>
                <w:rFonts w:ascii="SimHei" w:eastAsia="SimHei" w:hAnsi="SimHei" w:cs="SimHei"/>
                <w:spacing w:val="-5"/>
                <w:sz w:val="20"/>
                <w:szCs w:val="20"/>
              </w:rPr>
              <w:t>他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支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出</w:t>
            </w:r>
          </w:p>
        </w:tc>
      </w:tr>
      <w:tr w:rsidR="00C27306">
        <w:trPr>
          <w:trHeight w:val="912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>
            <w:pPr>
              <w:spacing w:line="317" w:lineRule="auto"/>
            </w:pPr>
          </w:p>
          <w:p w:rsidR="00C27306" w:rsidRDefault="004C0665">
            <w:pPr>
              <w:spacing w:before="65" w:line="221" w:lineRule="auto"/>
              <w:ind w:left="17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>
            <w:pPr>
              <w:spacing w:line="317" w:lineRule="auto"/>
            </w:pPr>
          </w:p>
          <w:p w:rsidR="00C27306" w:rsidRDefault="004C0665">
            <w:pPr>
              <w:spacing w:before="65" w:line="223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>
            <w:pPr>
              <w:spacing w:line="316" w:lineRule="auto"/>
            </w:pPr>
          </w:p>
          <w:p w:rsidR="00C27306" w:rsidRDefault="004C0665">
            <w:pPr>
              <w:spacing w:before="65" w:line="222" w:lineRule="auto"/>
              <w:ind w:left="16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5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478"/>
        </w:trPr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67" w:line="191" w:lineRule="auto"/>
              <w:ind w:left="52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z w:val="20"/>
                <w:szCs w:val="20"/>
              </w:rPr>
              <w:t>合</w:t>
            </w:r>
          </w:p>
          <w:p w:rsidR="00C27306" w:rsidRDefault="004C0665">
            <w:pPr>
              <w:spacing w:line="188" w:lineRule="auto"/>
              <w:ind w:left="47"/>
              <w:rPr>
                <w:rFonts w:ascii="FangSong" w:eastAsia="FangSong" w:hAnsi="FangSong" w:cs="FangSong"/>
                <w:sz w:val="20"/>
                <w:szCs w:val="20"/>
              </w:rPr>
            </w:pPr>
            <w:r>
              <w:rPr>
                <w:rFonts w:ascii="FangSong" w:eastAsia="FangSong" w:hAnsi="FangSong" w:cs="FangSong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4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5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6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7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8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205" w:line="184" w:lineRule="auto"/>
              <w:ind w:left="409"/>
              <w:rPr>
                <w:rFonts w:ascii="SimHei" w:eastAsia="SimHei" w:hAnsi="SimHei" w:cs="SimHei"/>
                <w:sz w:val="16"/>
                <w:szCs w:val="16"/>
              </w:rPr>
            </w:pPr>
            <w:r>
              <w:rPr>
                <w:rFonts w:ascii="SimHei" w:eastAsia="SimHei" w:hAnsi="SimHei" w:cs="SimHei"/>
                <w:sz w:val="16"/>
                <w:szCs w:val="16"/>
              </w:rPr>
              <w:t>0</w:t>
            </w:r>
          </w:p>
        </w:tc>
      </w:tr>
    </w:tbl>
    <w:p w:rsidR="00C27306" w:rsidRDefault="00C27306">
      <w:pPr>
        <w:spacing w:line="256" w:lineRule="auto"/>
      </w:pPr>
    </w:p>
    <w:p w:rsidR="00C27306" w:rsidRDefault="004C0665">
      <w:pPr>
        <w:spacing w:before="65" w:line="187" w:lineRule="auto"/>
        <w:ind w:left="88" w:right="145" w:hanging="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洛浦县多鲁乡中心小学2022年</w:t>
      </w:r>
      <w:r>
        <w:rPr>
          <w:rFonts w:ascii="FangSong" w:eastAsia="FangSong" w:hAnsi="FangSong" w:cs="FangSong"/>
          <w:sz w:val="20"/>
          <w:szCs w:val="20"/>
        </w:rPr>
        <w:t xml:space="preserve">没有公共预算项目安排的支出，一般公共预算项目支出情况表为 </w:t>
      </w:r>
      <w:r>
        <w:rPr>
          <w:rFonts w:ascii="FangSong" w:eastAsia="FangSong" w:hAnsi="FangSong" w:cs="FangSong"/>
          <w:spacing w:val="-12"/>
          <w:sz w:val="20"/>
          <w:szCs w:val="20"/>
        </w:rPr>
        <w:t>空</w:t>
      </w:r>
      <w:r>
        <w:rPr>
          <w:rFonts w:ascii="FangSong" w:eastAsia="FangSong" w:hAnsi="FangSong" w:cs="FangSong"/>
          <w:spacing w:val="-11"/>
          <w:sz w:val="20"/>
          <w:szCs w:val="20"/>
        </w:rPr>
        <w:t>表。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表八:</w:t>
      </w:r>
    </w:p>
    <w:p w:rsidR="00C27306" w:rsidRDefault="00C27306">
      <w:pPr>
        <w:spacing w:line="334" w:lineRule="auto"/>
      </w:pPr>
    </w:p>
    <w:p w:rsidR="00C27306" w:rsidRDefault="004C0665">
      <w:pPr>
        <w:spacing w:before="91" w:line="221" w:lineRule="auto"/>
        <w:ind w:left="1840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一般公共预算“三公”经费支出情</w:t>
      </w:r>
      <w:r>
        <w:rPr>
          <w:rFonts w:ascii="SimHei" w:eastAsia="SimHei" w:hAnsi="SimHei" w:cs="SimHei"/>
          <w:sz w:val="28"/>
          <w:szCs w:val="28"/>
        </w:rPr>
        <w:t>况表</w:t>
      </w:r>
    </w:p>
    <w:p w:rsidR="00C27306" w:rsidRDefault="00C27306"/>
    <w:p w:rsidR="00C27306" w:rsidRDefault="00C27306">
      <w:pPr>
        <w:spacing w:line="111" w:lineRule="exact"/>
      </w:pPr>
    </w:p>
    <w:p w:rsidR="00C27306" w:rsidRDefault="00C27306">
      <w:pPr>
        <w:sectPr w:rsidR="00C27306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编制单位：洛浦县多鲁乡中心小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C27306" w:rsidRDefault="004C0665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27306" w:rsidRDefault="004C0665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27306" w:rsidRDefault="00C27306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03"/>
        <w:gridCol w:w="1398"/>
        <w:gridCol w:w="1398"/>
        <w:gridCol w:w="1399"/>
        <w:gridCol w:w="1399"/>
        <w:gridCol w:w="1403"/>
      </w:tblGrid>
      <w:tr w:rsidR="00C27306">
        <w:trPr>
          <w:trHeight w:val="398"/>
        </w:trPr>
        <w:tc>
          <w:tcPr>
            <w:tcW w:w="14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320" w:lineRule="auto"/>
            </w:pPr>
          </w:p>
          <w:p w:rsidR="00C27306" w:rsidRDefault="004C0665">
            <w:pPr>
              <w:spacing w:before="65" w:line="224" w:lineRule="auto"/>
              <w:ind w:left="50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287" w:line="204" w:lineRule="auto"/>
              <w:ind w:left="514" w:right="95" w:hanging="4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14"/>
                <w:sz w:val="20"/>
                <w:szCs w:val="20"/>
              </w:rPr>
              <w:t>因</w:t>
            </w:r>
            <w:r>
              <w:rPr>
                <w:rFonts w:ascii="SimHei" w:eastAsia="SimHei" w:hAnsi="SimHei" w:cs="SimHei"/>
                <w:spacing w:val="13"/>
                <w:sz w:val="20"/>
                <w:szCs w:val="20"/>
              </w:rPr>
              <w:t>公出国(境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33"/>
                <w:sz w:val="20"/>
                <w:szCs w:val="20"/>
              </w:rPr>
              <w:t>)</w:t>
            </w:r>
            <w:r>
              <w:rPr>
                <w:rFonts w:ascii="SimHei" w:eastAsia="SimHei" w:hAnsi="SimHei" w:cs="SimHei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8" w:line="221" w:lineRule="auto"/>
              <w:ind w:left="110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SimHei" w:eastAsia="SimHei" w:hAnsi="SimHei" w:cs="SimHei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321" w:lineRule="auto"/>
            </w:pPr>
          </w:p>
          <w:p w:rsidR="00C27306" w:rsidRDefault="004C0665">
            <w:pPr>
              <w:spacing w:before="65" w:line="221" w:lineRule="auto"/>
              <w:ind w:left="207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公务接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待费</w:t>
            </w:r>
          </w:p>
        </w:tc>
      </w:tr>
      <w:tr w:rsidR="00C27306">
        <w:trPr>
          <w:trHeight w:val="513"/>
        </w:trPr>
        <w:tc>
          <w:tcPr>
            <w:tcW w:w="14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398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84" w:line="224" w:lineRule="auto"/>
              <w:ind w:left="5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86" w:line="197" w:lineRule="auto"/>
              <w:ind w:left="605" w:right="92" w:hanging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公务用车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购置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86" w:line="197" w:lineRule="auto"/>
              <w:ind w:left="606" w:right="92" w:hanging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公务用车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运行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8"/>
        </w:trPr>
        <w:tc>
          <w:tcPr>
            <w:tcW w:w="14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3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3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4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</w:tbl>
    <w:p w:rsidR="00C27306" w:rsidRDefault="00C27306">
      <w:pPr>
        <w:spacing w:line="256" w:lineRule="auto"/>
      </w:pPr>
    </w:p>
    <w:p w:rsidR="00C27306" w:rsidRDefault="004C0665">
      <w:pPr>
        <w:spacing w:before="65" w:line="187" w:lineRule="auto"/>
        <w:ind w:left="83" w:right="145" w:hanging="4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洛浦县多鲁乡中心小学2022年</w:t>
      </w:r>
      <w:r>
        <w:rPr>
          <w:rFonts w:ascii="FangSong" w:eastAsia="FangSong" w:hAnsi="FangSong" w:cs="FangSong"/>
          <w:sz w:val="20"/>
          <w:szCs w:val="20"/>
        </w:rPr>
        <w:t xml:space="preserve">没有一般公共预算“三公”经费支出，一般公共预算“三公”经 </w:t>
      </w:r>
      <w:r>
        <w:rPr>
          <w:rFonts w:ascii="FangSong" w:eastAsia="FangSong" w:hAnsi="FangSong" w:cs="FangSong"/>
          <w:spacing w:val="-6"/>
          <w:sz w:val="20"/>
          <w:szCs w:val="20"/>
        </w:rPr>
        <w:t>费</w:t>
      </w:r>
      <w:r>
        <w:rPr>
          <w:rFonts w:ascii="FangSong" w:eastAsia="FangSong" w:hAnsi="FangSong" w:cs="FangSong"/>
          <w:spacing w:val="-4"/>
          <w:sz w:val="20"/>
          <w:szCs w:val="20"/>
        </w:rPr>
        <w:t>支出情况表为空表。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1" w:line="224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lastRenderedPageBreak/>
        <w:t>表九:</w:t>
      </w:r>
    </w:p>
    <w:p w:rsidR="00C27306" w:rsidRDefault="00C27306">
      <w:pPr>
        <w:spacing w:line="334" w:lineRule="auto"/>
      </w:pPr>
    </w:p>
    <w:p w:rsidR="00C27306" w:rsidRDefault="004C0665">
      <w:pPr>
        <w:spacing w:before="91" w:line="222" w:lineRule="auto"/>
        <w:ind w:left="2533"/>
        <w:rPr>
          <w:rFonts w:ascii="SimHei" w:eastAsia="SimHei" w:hAnsi="SimHei" w:cs="SimHei"/>
          <w:sz w:val="28"/>
          <w:szCs w:val="28"/>
        </w:rPr>
      </w:pPr>
      <w:r>
        <w:rPr>
          <w:rFonts w:ascii="SimHei" w:eastAsia="SimHei" w:hAnsi="SimHei" w:cs="SimHei"/>
          <w:spacing w:val="-1"/>
          <w:sz w:val="28"/>
          <w:szCs w:val="28"/>
        </w:rPr>
        <w:t>政府性基金预算支</w:t>
      </w:r>
      <w:r>
        <w:rPr>
          <w:rFonts w:ascii="SimHei" w:eastAsia="SimHei" w:hAnsi="SimHei" w:cs="SimHei"/>
          <w:sz w:val="28"/>
          <w:szCs w:val="28"/>
        </w:rPr>
        <w:t>出情况表</w:t>
      </w:r>
    </w:p>
    <w:p w:rsidR="00C27306" w:rsidRDefault="00C27306"/>
    <w:p w:rsidR="00C27306" w:rsidRDefault="00C27306">
      <w:pPr>
        <w:spacing w:line="110" w:lineRule="exact"/>
      </w:pPr>
    </w:p>
    <w:p w:rsidR="00C27306" w:rsidRDefault="00C27306">
      <w:pPr>
        <w:sectPr w:rsidR="00C27306"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40" w:line="189" w:lineRule="auto"/>
        <w:ind w:left="79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lastRenderedPageBreak/>
        <w:t>编制单位：洛浦县多鲁乡中心小</w:t>
      </w:r>
      <w:r>
        <w:rPr>
          <w:rFonts w:ascii="FangSong" w:eastAsia="FangSong" w:hAnsi="FangSong" w:cs="FangSong"/>
          <w:sz w:val="20"/>
          <w:szCs w:val="20"/>
        </w:rPr>
        <w:t>学</w:t>
      </w:r>
    </w:p>
    <w:p w:rsidR="00C27306" w:rsidRDefault="004C0665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:rsidR="00C27306" w:rsidRDefault="004C0665">
      <w:pPr>
        <w:spacing w:before="39" w:line="189" w:lineRule="auto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4"/>
          <w:sz w:val="20"/>
          <w:szCs w:val="20"/>
        </w:rPr>
        <w:t>单位</w:t>
      </w:r>
      <w:r>
        <w:rPr>
          <w:rFonts w:ascii="FangSong" w:eastAsia="FangSong" w:hAnsi="FangSong" w:cs="FangSong"/>
          <w:spacing w:val="-2"/>
          <w:sz w:val="20"/>
          <w:szCs w:val="20"/>
        </w:rPr>
        <w:t>:万元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num="2" w:space="720" w:equalWidth="0">
            <w:col w:w="7363" w:space="100"/>
            <w:col w:w="948" w:space="0"/>
          </w:cols>
        </w:sectPr>
      </w:pPr>
    </w:p>
    <w:p w:rsidR="00C27306" w:rsidRDefault="00C27306">
      <w:pPr>
        <w:spacing w:line="122" w:lineRule="exact"/>
      </w:pP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C27306">
        <w:trPr>
          <w:trHeight w:val="399"/>
        </w:trPr>
        <w:tc>
          <w:tcPr>
            <w:tcW w:w="4799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7" w:line="222" w:lineRule="auto"/>
              <w:ind w:left="22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7" w:line="222" w:lineRule="auto"/>
              <w:ind w:left="902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政府性基金预</w:t>
            </w:r>
            <w:r>
              <w:rPr>
                <w:rFonts w:ascii="SimHei" w:eastAsia="SimHei" w:hAnsi="SimHei" w:cs="SimHei"/>
                <w:sz w:val="20"/>
                <w:szCs w:val="20"/>
              </w:rPr>
              <w:t>算支出</w:t>
            </w:r>
          </w:p>
        </w:tc>
      </w:tr>
      <w:tr w:rsidR="00C27306">
        <w:trPr>
          <w:trHeight w:val="394"/>
        </w:trPr>
        <w:tc>
          <w:tcPr>
            <w:tcW w:w="360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4" w:line="221" w:lineRule="auto"/>
              <w:ind w:left="10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4C0665">
            <w:pPr>
              <w:spacing w:before="224" w:line="203" w:lineRule="auto"/>
              <w:ind w:left="327" w:right="94" w:hanging="223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功能分类科</w:t>
            </w:r>
            <w:r>
              <w:rPr>
                <w:rFonts w:ascii="SimHei" w:eastAsia="SimHei" w:hAnsi="SimHei" w:cs="SimHei"/>
                <w:sz w:val="20"/>
                <w:szCs w:val="20"/>
              </w:rPr>
              <w:t xml:space="preserve"> </w:t>
            </w:r>
            <w:r>
              <w:rPr>
                <w:rFonts w:ascii="SimHei" w:eastAsia="SimHei" w:hAnsi="SimHei" w:cs="SimHei"/>
                <w:spacing w:val="-8"/>
                <w:sz w:val="20"/>
                <w:szCs w:val="20"/>
              </w:rPr>
              <w:t>目</w:t>
            </w:r>
            <w:r>
              <w:rPr>
                <w:rFonts w:ascii="SimHei" w:eastAsia="SimHei" w:hAnsi="SimHei" w:cs="SimHei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4" w:lineRule="auto"/>
              <w:ind w:left="404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3"/>
                <w:sz w:val="20"/>
                <w:szCs w:val="20"/>
              </w:rPr>
              <w:t>合</w:t>
            </w: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基本支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bottom w:val="none" w:sz="2" w:space="0" w:color="000000"/>
            </w:tcBorders>
          </w:tcPr>
          <w:p w:rsidR="00C27306" w:rsidRDefault="00C27306">
            <w:pPr>
              <w:spacing w:line="257" w:lineRule="auto"/>
            </w:pPr>
          </w:p>
          <w:p w:rsidR="00C27306" w:rsidRDefault="004C0665">
            <w:pPr>
              <w:spacing w:before="65" w:line="222" w:lineRule="auto"/>
              <w:ind w:left="205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pacing w:val="-2"/>
                <w:sz w:val="20"/>
                <w:szCs w:val="20"/>
              </w:rPr>
              <w:t>项目</w:t>
            </w:r>
            <w:r>
              <w:rPr>
                <w:rFonts w:ascii="SimHei" w:eastAsia="SimHei" w:hAnsi="SimHei" w:cs="SimHei"/>
                <w:spacing w:val="-1"/>
                <w:sz w:val="20"/>
                <w:szCs w:val="20"/>
              </w:rPr>
              <w:t>支出</w:t>
            </w:r>
          </w:p>
        </w:tc>
      </w:tr>
      <w:tr w:rsidR="00C27306">
        <w:trPr>
          <w:trHeight w:val="39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5" w:line="221" w:lineRule="auto"/>
              <w:ind w:left="509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5" w:line="223" w:lineRule="auto"/>
              <w:ind w:left="500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4C0665">
            <w:pPr>
              <w:spacing w:before="124" w:line="222" w:lineRule="auto"/>
              <w:ind w:left="501"/>
              <w:rPr>
                <w:rFonts w:ascii="SimHei" w:eastAsia="SimHei" w:hAnsi="SimHei" w:cs="SimHei"/>
                <w:sz w:val="20"/>
                <w:szCs w:val="20"/>
              </w:rPr>
            </w:pPr>
            <w:r>
              <w:rPr>
                <w:rFonts w:ascii="SimHei" w:eastAsia="SimHei" w:hAnsi="SimHei" w:cs="SimHei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vMerge/>
            <w:tcBorders>
              <w:top w:val="non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  <w:tr w:rsidR="00C27306">
        <w:trPr>
          <w:trHeight w:val="35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C27306" w:rsidRDefault="00C27306"/>
        </w:tc>
      </w:tr>
    </w:tbl>
    <w:p w:rsidR="00C27306" w:rsidRDefault="00C27306">
      <w:pPr>
        <w:spacing w:line="256" w:lineRule="auto"/>
      </w:pPr>
    </w:p>
    <w:p w:rsidR="00C27306" w:rsidRDefault="004C0665">
      <w:pPr>
        <w:spacing w:before="65" w:line="187" w:lineRule="auto"/>
        <w:ind w:left="82" w:right="145" w:hanging="3"/>
        <w:rPr>
          <w:rFonts w:ascii="FangSong" w:eastAsia="FangSong" w:hAnsi="FangSong" w:cs="FangSong"/>
          <w:sz w:val="20"/>
          <w:szCs w:val="20"/>
        </w:rPr>
      </w:pPr>
      <w:r>
        <w:rPr>
          <w:rFonts w:ascii="FangSong" w:eastAsia="FangSong" w:hAnsi="FangSong" w:cs="FangSong"/>
          <w:spacing w:val="-1"/>
          <w:sz w:val="20"/>
          <w:szCs w:val="20"/>
        </w:rPr>
        <w:t>洛浦县多鲁乡中心小学2022年</w:t>
      </w:r>
      <w:r>
        <w:rPr>
          <w:rFonts w:ascii="FangSong" w:eastAsia="FangSong" w:hAnsi="FangSong" w:cs="FangSong"/>
          <w:sz w:val="20"/>
          <w:szCs w:val="20"/>
        </w:rPr>
        <w:t xml:space="preserve">没有使用政府性基金预算拨款安排的支出，政府性基金预算支出 </w:t>
      </w:r>
      <w:r>
        <w:rPr>
          <w:rFonts w:ascii="FangSong" w:eastAsia="FangSong" w:hAnsi="FangSong" w:cs="FangSong"/>
          <w:spacing w:val="-9"/>
          <w:sz w:val="20"/>
          <w:szCs w:val="20"/>
        </w:rPr>
        <w:t>情</w:t>
      </w:r>
      <w:r>
        <w:rPr>
          <w:rFonts w:ascii="FangSong" w:eastAsia="FangSong" w:hAnsi="FangSong" w:cs="FangSong"/>
          <w:spacing w:val="-5"/>
          <w:sz w:val="20"/>
          <w:szCs w:val="20"/>
        </w:rPr>
        <w:t>况表为空表。</w:t>
      </w:r>
    </w:p>
    <w:p w:rsidR="00C27306" w:rsidRDefault="00C27306">
      <w:pPr>
        <w:sectPr w:rsidR="00C27306">
          <w:type w:val="continuous"/>
          <w:pgSz w:w="11900" w:h="16840"/>
          <w:pgMar w:top="1007" w:right="1745" w:bottom="0" w:left="1745" w:header="0" w:footer="0" w:gutter="0"/>
          <w:cols w:space="720" w:equalWidth="0">
            <w:col w:w="8410" w:space="0"/>
          </w:cols>
        </w:sectPr>
      </w:pPr>
    </w:p>
    <w:p w:rsidR="00C27306" w:rsidRDefault="004C0665">
      <w:pPr>
        <w:spacing w:before="84" w:line="221" w:lineRule="auto"/>
        <w:ind w:left="1215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1"/>
          <w:sz w:val="42"/>
          <w:szCs w:val="42"/>
        </w:rPr>
        <w:lastRenderedPageBreak/>
        <w:t>第三部分 2022年单位预算情况</w:t>
      </w:r>
      <w:r>
        <w:rPr>
          <w:rFonts w:ascii="SimHei" w:eastAsia="SimHei" w:hAnsi="SimHei" w:cs="SimHei"/>
          <w:sz w:val="42"/>
          <w:szCs w:val="42"/>
        </w:rPr>
        <w:t>说明</w:t>
      </w:r>
    </w:p>
    <w:p w:rsidR="00C27306" w:rsidRDefault="004C0665">
      <w:pPr>
        <w:spacing w:before="276" w:line="277" w:lineRule="auto"/>
        <w:ind w:left="15" w:right="95" w:firstLine="46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一、关于洛浦县多鲁乡中心小学2022年</w:t>
      </w:r>
      <w:r>
        <w:rPr>
          <w:rFonts w:ascii="SimHei" w:eastAsia="SimHei" w:hAnsi="SimHei" w:cs="SimHei"/>
          <w:sz w:val="34"/>
          <w:szCs w:val="34"/>
        </w:rPr>
        <w:t xml:space="preserve">收支预算情况 </w:t>
      </w:r>
      <w:r>
        <w:rPr>
          <w:rFonts w:ascii="SimHei" w:eastAsia="SimHei" w:hAnsi="SimHei" w:cs="SimHei"/>
          <w:spacing w:val="-6"/>
          <w:sz w:val="34"/>
          <w:szCs w:val="34"/>
        </w:rPr>
        <w:t>的</w:t>
      </w:r>
      <w:r>
        <w:rPr>
          <w:rFonts w:ascii="SimHei" w:eastAsia="SimHei" w:hAnsi="SimHei" w:cs="SimHei"/>
          <w:spacing w:val="-5"/>
          <w:sz w:val="34"/>
          <w:szCs w:val="34"/>
        </w:rPr>
        <w:t>总体说明</w:t>
      </w:r>
    </w:p>
    <w:p w:rsidR="00C27306" w:rsidRDefault="004C0665">
      <w:pPr>
        <w:spacing w:before="5" w:line="276" w:lineRule="auto"/>
        <w:ind w:right="6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按照</w:t>
      </w:r>
      <w:r>
        <w:rPr>
          <w:rFonts w:ascii="FangSong" w:eastAsia="FangSong" w:hAnsi="FangSong" w:cs="FangSong"/>
          <w:spacing w:val="-1"/>
          <w:sz w:val="34"/>
          <w:szCs w:val="34"/>
        </w:rPr>
        <w:t>全口径预算的原则，洛浦县多鲁乡中心小学</w:t>
      </w:r>
      <w:r>
        <w:rPr>
          <w:rFonts w:ascii="FangSong" w:eastAsia="FangSong" w:hAnsi="FangSong" w:cs="FangSong"/>
          <w:sz w:val="34"/>
          <w:szCs w:val="34"/>
        </w:rPr>
        <w:t xml:space="preserve">    </w:t>
      </w:r>
      <w:r>
        <w:rPr>
          <w:rFonts w:ascii="FangSong" w:eastAsia="FangSong" w:hAnsi="FangSong" w:cs="FangSong"/>
          <w:spacing w:val="-12"/>
          <w:sz w:val="34"/>
          <w:szCs w:val="34"/>
        </w:rPr>
        <w:t>202</w:t>
      </w:r>
      <w:r>
        <w:rPr>
          <w:rFonts w:ascii="FangSong" w:eastAsia="FangSong" w:hAnsi="FangSong" w:cs="FangSong"/>
          <w:spacing w:val="-6"/>
          <w:sz w:val="34"/>
          <w:szCs w:val="34"/>
        </w:rPr>
        <w:t>2年所有收入和支出均纳入单位预算管理。  收支总预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算</w:t>
      </w:r>
      <w:r>
        <w:rPr>
          <w:rFonts w:ascii="FangSong" w:eastAsia="FangSong" w:hAnsi="FangSong" w:cs="FangSong"/>
          <w:spacing w:val="-4"/>
          <w:sz w:val="34"/>
          <w:szCs w:val="34"/>
        </w:rPr>
        <w:t>9819.44万元。</w:t>
      </w:r>
    </w:p>
    <w:p w:rsidR="00C27306" w:rsidRDefault="004C0665">
      <w:pPr>
        <w:spacing w:line="510" w:lineRule="exact"/>
        <w:ind w:left="50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position w:val="11"/>
          <w:sz w:val="34"/>
          <w:szCs w:val="34"/>
        </w:rPr>
        <w:t>收</w:t>
      </w:r>
      <w:r>
        <w:rPr>
          <w:rFonts w:ascii="FangSong" w:eastAsia="FangSong" w:hAnsi="FangSong" w:cs="FangSong"/>
          <w:spacing w:val="-6"/>
          <w:position w:val="11"/>
          <w:sz w:val="34"/>
          <w:szCs w:val="34"/>
        </w:rPr>
        <w:t>入</w:t>
      </w:r>
      <w:r>
        <w:rPr>
          <w:rFonts w:ascii="FangSong" w:eastAsia="FangSong" w:hAnsi="FangSong" w:cs="FangSong"/>
          <w:spacing w:val="-5"/>
          <w:position w:val="11"/>
          <w:sz w:val="34"/>
          <w:szCs w:val="34"/>
        </w:rPr>
        <w:t>预算包括：一般公共预算等。</w:t>
      </w:r>
    </w:p>
    <w:p w:rsidR="00C27306" w:rsidRDefault="004C0665">
      <w:pPr>
        <w:spacing w:before="1" w:line="221" w:lineRule="auto"/>
        <w:ind w:left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7"/>
          <w:sz w:val="34"/>
          <w:szCs w:val="34"/>
        </w:rPr>
        <w:t>支</w:t>
      </w:r>
      <w:r>
        <w:rPr>
          <w:rFonts w:ascii="FangSong" w:eastAsia="FangSong" w:hAnsi="FangSong" w:cs="FangSong"/>
          <w:spacing w:val="-15"/>
          <w:sz w:val="34"/>
          <w:szCs w:val="34"/>
        </w:rPr>
        <w:t>出预算包括：  教育支出等。</w:t>
      </w:r>
    </w:p>
    <w:p w:rsidR="00C27306" w:rsidRDefault="004C0665">
      <w:pPr>
        <w:spacing w:before="301" w:line="277" w:lineRule="auto"/>
        <w:ind w:left="2" w:right="95" w:firstLine="48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二、关于洛浦县多鲁乡中心小学2022年</w:t>
      </w:r>
      <w:r>
        <w:rPr>
          <w:rFonts w:ascii="SimHei" w:eastAsia="SimHei" w:hAnsi="SimHei" w:cs="SimHei"/>
          <w:sz w:val="34"/>
          <w:szCs w:val="34"/>
        </w:rPr>
        <w:t xml:space="preserve">收入预算情况 </w:t>
      </w:r>
      <w:r>
        <w:rPr>
          <w:rFonts w:ascii="SimHei" w:eastAsia="SimHei" w:hAnsi="SimHei" w:cs="SimHei"/>
          <w:spacing w:val="-6"/>
          <w:sz w:val="34"/>
          <w:szCs w:val="34"/>
        </w:rPr>
        <w:t>说</w:t>
      </w:r>
      <w:r>
        <w:rPr>
          <w:rFonts w:ascii="SimHei" w:eastAsia="SimHei" w:hAnsi="SimHei" w:cs="SimHei"/>
          <w:spacing w:val="-4"/>
          <w:sz w:val="34"/>
          <w:szCs w:val="34"/>
        </w:rPr>
        <w:t>明</w:t>
      </w:r>
    </w:p>
    <w:p w:rsidR="00C27306" w:rsidRDefault="004C0665">
      <w:pPr>
        <w:spacing w:before="6" w:line="276" w:lineRule="auto"/>
        <w:ind w:left="6" w:right="6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洛浦县多鲁乡中心小学收入预算9819.44万元，其中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：一般公共预算9819.44万元，占100.00%，  比上年预</w:t>
      </w:r>
      <w:r>
        <w:rPr>
          <w:rFonts w:ascii="FangSong" w:eastAsia="FangSong" w:hAnsi="FangSong" w:cs="FangSong"/>
          <w:spacing w:val="-1"/>
          <w:sz w:val="34"/>
          <w:szCs w:val="34"/>
        </w:rPr>
        <w:t>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增加4978.45万元，增长102.84%，主</w:t>
      </w:r>
      <w:r>
        <w:rPr>
          <w:rFonts w:ascii="FangSong" w:eastAsia="FangSong" w:hAnsi="FangSong" w:cs="FangSong"/>
          <w:sz w:val="34"/>
          <w:szCs w:val="34"/>
        </w:rPr>
        <w:t xml:space="preserve">要原因是人员增加 </w:t>
      </w:r>
      <w:r>
        <w:rPr>
          <w:rFonts w:ascii="FangSong" w:eastAsia="FangSong" w:hAnsi="FangSong" w:cs="FangSong"/>
          <w:spacing w:val="-3"/>
          <w:sz w:val="34"/>
          <w:szCs w:val="34"/>
        </w:rPr>
        <w:t>，教职工工资增加，调整基数，今年新增加办公</w:t>
      </w:r>
      <w:r>
        <w:rPr>
          <w:rFonts w:ascii="FangSong" w:eastAsia="FangSong" w:hAnsi="FangSong" w:cs="FangSong"/>
          <w:spacing w:val="-2"/>
          <w:sz w:val="34"/>
          <w:szCs w:val="34"/>
        </w:rPr>
        <w:t>费</w:t>
      </w:r>
      <w:r>
        <w:rPr>
          <w:rFonts w:ascii="FangSong" w:eastAsia="FangSong" w:hAnsi="FangSong" w:cs="FangSong"/>
          <w:sz w:val="34"/>
          <w:szCs w:val="34"/>
        </w:rPr>
        <w:t>。</w:t>
      </w:r>
    </w:p>
    <w:p w:rsidR="00C27306" w:rsidRDefault="004C0665">
      <w:pPr>
        <w:spacing w:line="510" w:lineRule="exact"/>
        <w:ind w:left="48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position w:val="11"/>
          <w:sz w:val="34"/>
          <w:szCs w:val="34"/>
        </w:rPr>
        <w:t>政</w:t>
      </w:r>
      <w:r>
        <w:rPr>
          <w:rFonts w:ascii="FangSong" w:eastAsia="FangSong" w:hAnsi="FangSong" w:cs="FangSong"/>
          <w:spacing w:val="-8"/>
          <w:position w:val="11"/>
          <w:sz w:val="34"/>
          <w:szCs w:val="34"/>
        </w:rPr>
        <w:t>府</w:t>
      </w:r>
      <w:r>
        <w:rPr>
          <w:rFonts w:ascii="FangSong" w:eastAsia="FangSong" w:hAnsi="FangSong" w:cs="FangSong"/>
          <w:spacing w:val="-5"/>
          <w:position w:val="11"/>
          <w:sz w:val="34"/>
          <w:szCs w:val="34"/>
        </w:rPr>
        <w:t>性基金预算未安排。</w:t>
      </w:r>
    </w:p>
    <w:p w:rsidR="00C27306" w:rsidRDefault="004C0665">
      <w:pPr>
        <w:spacing w:before="1" w:line="221" w:lineRule="auto"/>
        <w:ind w:left="52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sz w:val="34"/>
          <w:szCs w:val="34"/>
        </w:rPr>
        <w:t>国</w:t>
      </w:r>
      <w:r>
        <w:rPr>
          <w:rFonts w:ascii="FangSong" w:eastAsia="FangSong" w:hAnsi="FangSong" w:cs="FangSong"/>
          <w:spacing w:val="-8"/>
          <w:sz w:val="34"/>
          <w:szCs w:val="34"/>
        </w:rPr>
        <w:t>有资本经营预算未安排。</w:t>
      </w:r>
    </w:p>
    <w:p w:rsidR="00C27306" w:rsidRDefault="004C0665">
      <w:pPr>
        <w:spacing w:before="302" w:line="277" w:lineRule="auto"/>
        <w:ind w:left="2" w:right="95" w:firstLine="48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三、关于洛浦县多鲁乡中心小学2022年支出</w:t>
      </w:r>
      <w:r>
        <w:rPr>
          <w:rFonts w:ascii="SimHei" w:eastAsia="SimHei" w:hAnsi="SimHei" w:cs="SimHei"/>
          <w:sz w:val="34"/>
          <w:szCs w:val="34"/>
        </w:rPr>
        <w:t xml:space="preserve">预算情况 </w:t>
      </w:r>
      <w:r>
        <w:rPr>
          <w:rFonts w:ascii="SimHei" w:eastAsia="SimHei" w:hAnsi="SimHei" w:cs="SimHei"/>
          <w:spacing w:val="-6"/>
          <w:sz w:val="34"/>
          <w:szCs w:val="34"/>
        </w:rPr>
        <w:t>说</w:t>
      </w:r>
      <w:r>
        <w:rPr>
          <w:rFonts w:ascii="SimHei" w:eastAsia="SimHei" w:hAnsi="SimHei" w:cs="SimHei"/>
          <w:spacing w:val="-4"/>
          <w:sz w:val="34"/>
          <w:szCs w:val="34"/>
        </w:rPr>
        <w:t>明</w:t>
      </w:r>
    </w:p>
    <w:p w:rsidR="00C27306" w:rsidRDefault="004C0665">
      <w:pPr>
        <w:spacing w:before="3" w:line="276" w:lineRule="auto"/>
        <w:ind w:left="30" w:right="265" w:firstLine="45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洛浦县多鲁乡中心小学2022年支出预算9819.44</w:t>
      </w:r>
      <w:r>
        <w:rPr>
          <w:rFonts w:ascii="FangSong" w:eastAsia="FangSong" w:hAnsi="FangSong" w:cs="FangSong"/>
          <w:sz w:val="34"/>
          <w:szCs w:val="34"/>
        </w:rPr>
        <w:t xml:space="preserve">万元 </w:t>
      </w:r>
      <w:r>
        <w:rPr>
          <w:rFonts w:ascii="FangSong" w:eastAsia="FangSong" w:hAnsi="FangSong" w:cs="FangSong"/>
          <w:spacing w:val="-23"/>
          <w:sz w:val="34"/>
          <w:szCs w:val="34"/>
        </w:rPr>
        <w:t>，其中：</w:t>
      </w:r>
    </w:p>
    <w:p w:rsidR="00C27306" w:rsidRDefault="004C0665">
      <w:pPr>
        <w:spacing w:before="5" w:line="276" w:lineRule="auto"/>
        <w:ind w:left="5" w:right="26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t>基</w:t>
      </w:r>
      <w:r>
        <w:rPr>
          <w:rFonts w:ascii="FangSong" w:eastAsia="FangSong" w:hAnsi="FangSong" w:cs="FangSong"/>
          <w:spacing w:val="-7"/>
          <w:sz w:val="34"/>
          <w:szCs w:val="34"/>
        </w:rPr>
        <w:t>本</w:t>
      </w:r>
      <w:r>
        <w:rPr>
          <w:rFonts w:ascii="FangSong" w:eastAsia="FangSong" w:hAnsi="FangSong" w:cs="FangSong"/>
          <w:spacing w:val="-6"/>
          <w:sz w:val="34"/>
          <w:szCs w:val="34"/>
        </w:rPr>
        <w:t>支出9819.44万元，占100.00%，  比上年预算增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加4978.45万元，增长102.84%，主</w:t>
      </w:r>
      <w:r>
        <w:rPr>
          <w:rFonts w:ascii="FangSong" w:eastAsia="FangSong" w:hAnsi="FangSong" w:cs="FangSong"/>
          <w:sz w:val="34"/>
          <w:szCs w:val="34"/>
        </w:rPr>
        <w:t xml:space="preserve">要原因是 人员增加 </w:t>
      </w:r>
      <w:r>
        <w:rPr>
          <w:rFonts w:ascii="FangSong" w:eastAsia="FangSong" w:hAnsi="FangSong" w:cs="FangSong"/>
          <w:spacing w:val="-4"/>
          <w:sz w:val="34"/>
          <w:szCs w:val="34"/>
        </w:rPr>
        <w:t>，教职工工资增加，</w:t>
      </w:r>
      <w:r>
        <w:rPr>
          <w:rFonts w:ascii="FangSong" w:eastAsia="FangSong" w:hAnsi="FangSong" w:cs="FangSong"/>
          <w:spacing w:val="-2"/>
          <w:sz w:val="34"/>
          <w:szCs w:val="34"/>
        </w:rPr>
        <w:t>调整基数，今年新增加办公费。</w:t>
      </w:r>
    </w:p>
    <w:p w:rsidR="00C27306" w:rsidRDefault="004C0665">
      <w:pPr>
        <w:spacing w:before="2" w:line="288" w:lineRule="auto"/>
        <w:ind w:left="30" w:right="435" w:firstLine="45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t>项</w:t>
      </w:r>
      <w:r>
        <w:rPr>
          <w:rFonts w:ascii="FangSong" w:eastAsia="FangSong" w:hAnsi="FangSong" w:cs="FangSong"/>
          <w:spacing w:val="-7"/>
          <w:sz w:val="34"/>
          <w:szCs w:val="34"/>
        </w:rPr>
        <w:t>目支出0万元，占0.00%，  比上年预算增加0万元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8"/>
          <w:sz w:val="34"/>
          <w:szCs w:val="34"/>
        </w:rPr>
        <w:t>，</w:t>
      </w:r>
      <w:r>
        <w:rPr>
          <w:rFonts w:ascii="FangSong" w:eastAsia="FangSong" w:hAnsi="FangSong" w:cs="FangSong"/>
          <w:spacing w:val="-7"/>
          <w:sz w:val="34"/>
          <w:szCs w:val="34"/>
        </w:rPr>
        <w:t>增</w:t>
      </w:r>
      <w:r>
        <w:rPr>
          <w:rFonts w:ascii="FangSong" w:eastAsia="FangSong" w:hAnsi="FangSong" w:cs="FangSong"/>
          <w:spacing w:val="-4"/>
          <w:sz w:val="34"/>
          <w:szCs w:val="34"/>
        </w:rPr>
        <w:t>长0%，主要原因是我单位未安排项目。</w:t>
      </w:r>
    </w:p>
    <w:p w:rsidR="00C27306" w:rsidRDefault="004C0665">
      <w:pPr>
        <w:spacing w:before="158" w:line="289" w:lineRule="auto"/>
        <w:ind w:left="2" w:right="95" w:firstLine="49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四、关于洛浦县多鲁</w:t>
      </w:r>
      <w:r>
        <w:rPr>
          <w:rFonts w:ascii="SimHei" w:eastAsia="SimHei" w:hAnsi="SimHei" w:cs="SimHei"/>
          <w:spacing w:val="-1"/>
          <w:sz w:val="34"/>
          <w:szCs w:val="34"/>
        </w:rPr>
        <w:t>乡中心小学2022年财政拨款收支</w:t>
      </w:r>
      <w:r>
        <w:rPr>
          <w:rFonts w:ascii="SimHei" w:eastAsia="SimHei" w:hAnsi="SimHei" w:cs="SimHei"/>
          <w:sz w:val="34"/>
          <w:szCs w:val="34"/>
        </w:rPr>
        <w:t xml:space="preserve"> </w:t>
      </w:r>
      <w:r>
        <w:rPr>
          <w:rFonts w:ascii="SimHei" w:eastAsia="SimHei" w:hAnsi="SimHei" w:cs="SimHei"/>
          <w:spacing w:val="-2"/>
          <w:sz w:val="34"/>
          <w:szCs w:val="34"/>
        </w:rPr>
        <w:t>预算情况的总体说</w:t>
      </w:r>
      <w:r>
        <w:rPr>
          <w:rFonts w:ascii="SimHei" w:eastAsia="SimHei" w:hAnsi="SimHei" w:cs="SimHei"/>
          <w:spacing w:val="-1"/>
          <w:sz w:val="34"/>
          <w:szCs w:val="34"/>
        </w:rPr>
        <w:t>明</w:t>
      </w:r>
    </w:p>
    <w:p w:rsidR="00C27306" w:rsidRDefault="00C27306">
      <w:pPr>
        <w:sectPr w:rsidR="00C27306">
          <w:pgSz w:w="11900" w:h="16840"/>
          <w:pgMar w:top="903" w:right="1785" w:bottom="0" w:left="1735" w:header="0" w:footer="0" w:gutter="0"/>
          <w:cols w:space="720"/>
        </w:sectPr>
      </w:pPr>
    </w:p>
    <w:p w:rsidR="00C27306" w:rsidRDefault="004C0665">
      <w:pPr>
        <w:spacing w:before="68" w:line="222" w:lineRule="auto"/>
        <w:ind w:left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2022年财政拨款收支总预算9819.44万元。</w:t>
      </w:r>
    </w:p>
    <w:p w:rsidR="00C27306" w:rsidRDefault="004C0665">
      <w:pPr>
        <w:spacing w:before="101" w:line="277" w:lineRule="auto"/>
        <w:ind w:left="10" w:right="95" w:firstLine="49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收入全部为一般公共预算拨款，无政府性基</w:t>
      </w:r>
      <w:r>
        <w:rPr>
          <w:rFonts w:ascii="FangSong" w:eastAsia="FangSong" w:hAnsi="FangSong" w:cs="FangSong"/>
          <w:spacing w:val="-1"/>
          <w:sz w:val="34"/>
          <w:szCs w:val="34"/>
        </w:rPr>
        <w:t>金预算拨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款</w:t>
      </w:r>
      <w:r>
        <w:rPr>
          <w:rFonts w:ascii="FangSong" w:eastAsia="FangSong" w:hAnsi="FangSong" w:cs="FangSong"/>
          <w:spacing w:val="-6"/>
          <w:sz w:val="34"/>
          <w:szCs w:val="34"/>
        </w:rPr>
        <w:t>和</w:t>
      </w:r>
      <w:r>
        <w:rPr>
          <w:rFonts w:ascii="FangSong" w:eastAsia="FangSong" w:hAnsi="FangSong" w:cs="FangSong"/>
          <w:spacing w:val="-5"/>
          <w:sz w:val="34"/>
          <w:szCs w:val="34"/>
        </w:rPr>
        <w:t>国有资本经营预算。</w:t>
      </w:r>
    </w:p>
    <w:p w:rsidR="00C27306" w:rsidRDefault="004C0665">
      <w:pPr>
        <w:spacing w:before="1" w:line="221" w:lineRule="auto"/>
        <w:ind w:left="51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6"/>
          <w:sz w:val="34"/>
          <w:szCs w:val="34"/>
        </w:rPr>
        <w:t>收</w:t>
      </w:r>
      <w:r>
        <w:rPr>
          <w:rFonts w:ascii="FangSong" w:eastAsia="FangSong" w:hAnsi="FangSong" w:cs="FangSong"/>
          <w:spacing w:val="-4"/>
          <w:sz w:val="34"/>
          <w:szCs w:val="34"/>
        </w:rPr>
        <w:t>入</w:t>
      </w:r>
      <w:r>
        <w:rPr>
          <w:rFonts w:ascii="FangSong" w:eastAsia="FangSong" w:hAnsi="FangSong" w:cs="FangSong"/>
          <w:spacing w:val="-3"/>
          <w:sz w:val="34"/>
          <w:szCs w:val="34"/>
        </w:rPr>
        <w:t>预算包括：一般公共预算9819.44万元。</w:t>
      </w:r>
    </w:p>
    <w:p w:rsidR="00C27306" w:rsidRDefault="004C0665">
      <w:pPr>
        <w:spacing w:before="102" w:line="285" w:lineRule="auto"/>
        <w:ind w:left="18" w:right="257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4"/>
          <w:sz w:val="34"/>
          <w:szCs w:val="34"/>
        </w:rPr>
        <w:t>一</w:t>
      </w:r>
      <w:r>
        <w:rPr>
          <w:rFonts w:ascii="FangSong" w:eastAsia="FangSong" w:hAnsi="FangSong" w:cs="FangSong"/>
          <w:spacing w:val="-9"/>
          <w:sz w:val="34"/>
          <w:szCs w:val="34"/>
        </w:rPr>
        <w:t>般</w:t>
      </w:r>
      <w:r>
        <w:rPr>
          <w:rFonts w:ascii="FangSong" w:eastAsia="FangSong" w:hAnsi="FangSong" w:cs="FangSong"/>
          <w:spacing w:val="-7"/>
          <w:sz w:val="34"/>
          <w:szCs w:val="34"/>
        </w:rPr>
        <w:t>公共预算支出包括：   教育支出9819.44万元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4"/>
          <w:sz w:val="34"/>
          <w:szCs w:val="34"/>
        </w:rPr>
        <w:t>，主</w:t>
      </w:r>
      <w:r>
        <w:rPr>
          <w:rFonts w:ascii="FangSong" w:eastAsia="FangSong" w:hAnsi="FangSong" w:cs="FangSong"/>
          <w:spacing w:val="-2"/>
          <w:sz w:val="34"/>
          <w:szCs w:val="34"/>
        </w:rPr>
        <w:t>要用于保障单位职工机关事业单位养老保险和职业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9"/>
          <w:sz w:val="34"/>
          <w:szCs w:val="34"/>
        </w:rPr>
        <w:t>年</w:t>
      </w:r>
      <w:r>
        <w:rPr>
          <w:rFonts w:ascii="FangSong" w:eastAsia="FangSong" w:hAnsi="FangSong" w:cs="FangSong"/>
          <w:spacing w:val="-16"/>
          <w:sz w:val="34"/>
          <w:szCs w:val="34"/>
        </w:rPr>
        <w:t>金支出；</w:t>
      </w:r>
    </w:p>
    <w:p w:rsidR="00C27306" w:rsidRDefault="00C27306">
      <w:pPr>
        <w:spacing w:line="275" w:lineRule="auto"/>
      </w:pPr>
    </w:p>
    <w:p w:rsidR="00C27306" w:rsidRDefault="00C27306">
      <w:pPr>
        <w:spacing w:line="276" w:lineRule="auto"/>
      </w:pPr>
    </w:p>
    <w:p w:rsidR="00C27306" w:rsidRDefault="004C0665">
      <w:pPr>
        <w:spacing w:before="111" w:line="289" w:lineRule="auto"/>
        <w:ind w:left="25" w:right="95" w:firstLine="466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五、关于洛浦县多鲁乡中心小学2022年一般公共</w:t>
      </w:r>
      <w:r>
        <w:rPr>
          <w:rFonts w:ascii="SimHei" w:eastAsia="SimHei" w:hAnsi="SimHei" w:cs="SimHei"/>
          <w:sz w:val="34"/>
          <w:szCs w:val="34"/>
        </w:rPr>
        <w:t xml:space="preserve">预算 </w:t>
      </w:r>
      <w:r>
        <w:rPr>
          <w:rFonts w:ascii="SimHei" w:eastAsia="SimHei" w:hAnsi="SimHei" w:cs="SimHei"/>
          <w:spacing w:val="-4"/>
          <w:sz w:val="34"/>
          <w:szCs w:val="34"/>
        </w:rPr>
        <w:t>当年拨款情况说明</w:t>
      </w:r>
    </w:p>
    <w:p w:rsidR="00C27306" w:rsidRDefault="004C0665">
      <w:pPr>
        <w:spacing w:before="154" w:line="221" w:lineRule="auto"/>
        <w:ind w:left="505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1"/>
          <w:sz w:val="34"/>
          <w:szCs w:val="34"/>
        </w:rPr>
        <w:t>(</w:t>
      </w:r>
      <w:r>
        <w:rPr>
          <w:rFonts w:ascii="SimHei" w:eastAsia="SimHei" w:hAnsi="SimHei" w:cs="SimHei"/>
          <w:spacing w:val="15"/>
          <w:sz w:val="34"/>
          <w:szCs w:val="34"/>
        </w:rPr>
        <w:t>一)一般公用预算当年拨款规模变化情况</w:t>
      </w:r>
    </w:p>
    <w:p w:rsidR="00C27306" w:rsidRDefault="004C0665">
      <w:pPr>
        <w:spacing w:before="103" w:line="277" w:lineRule="auto"/>
        <w:ind w:left="2" w:right="95" w:firstLine="49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浦县多鲁乡中心小学2022年一般公共预算拨款合计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9819.44万元，其中</w:t>
      </w:r>
      <w:r>
        <w:rPr>
          <w:rFonts w:ascii="FangSong" w:eastAsia="FangSong" w:hAnsi="FangSong" w:cs="FangSong"/>
          <w:spacing w:val="-5"/>
          <w:sz w:val="34"/>
          <w:szCs w:val="34"/>
        </w:rPr>
        <w:t>：</w:t>
      </w:r>
    </w:p>
    <w:p w:rsidR="00C27306" w:rsidRDefault="004C0665">
      <w:pPr>
        <w:spacing w:before="5" w:line="276" w:lineRule="auto"/>
        <w:ind w:left="17" w:right="235" w:firstLine="474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2"/>
          <w:sz w:val="34"/>
          <w:szCs w:val="34"/>
        </w:rPr>
        <w:t>基</w:t>
      </w:r>
      <w:r>
        <w:rPr>
          <w:rFonts w:ascii="FangSong" w:eastAsia="FangSong" w:hAnsi="FangSong" w:cs="FangSong"/>
          <w:spacing w:val="-7"/>
          <w:sz w:val="34"/>
          <w:szCs w:val="34"/>
        </w:rPr>
        <w:t>本</w:t>
      </w:r>
      <w:r>
        <w:rPr>
          <w:rFonts w:ascii="FangSong" w:eastAsia="FangSong" w:hAnsi="FangSong" w:cs="FangSong"/>
          <w:spacing w:val="-6"/>
          <w:sz w:val="34"/>
          <w:szCs w:val="34"/>
        </w:rPr>
        <w:t>支出9819.44万元，  比上年预算增加4978.45万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7"/>
          <w:sz w:val="34"/>
          <w:szCs w:val="34"/>
        </w:rPr>
        <w:t>元，  增长102.84%。主要原因是：人员增加，教职工</w:t>
      </w:r>
      <w:r>
        <w:rPr>
          <w:rFonts w:ascii="FangSong" w:eastAsia="FangSong" w:hAnsi="FangSong" w:cs="FangSong"/>
          <w:spacing w:val="-2"/>
          <w:sz w:val="34"/>
          <w:szCs w:val="34"/>
        </w:rPr>
        <w:t>工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资增加，调整基数，今年新增加办公费</w:t>
      </w:r>
      <w:r>
        <w:rPr>
          <w:rFonts w:ascii="FangSong" w:eastAsia="FangSong" w:hAnsi="FangSong" w:cs="FangSong"/>
          <w:spacing w:val="-2"/>
          <w:sz w:val="34"/>
          <w:szCs w:val="34"/>
        </w:rPr>
        <w:t>。</w:t>
      </w:r>
    </w:p>
    <w:p w:rsidR="00C27306" w:rsidRDefault="004C0665">
      <w:pPr>
        <w:spacing w:before="2" w:line="288" w:lineRule="auto"/>
        <w:ind w:left="21" w:right="140" w:firstLine="47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8"/>
          <w:sz w:val="34"/>
          <w:szCs w:val="34"/>
        </w:rPr>
        <w:t>项</w:t>
      </w:r>
      <w:r>
        <w:rPr>
          <w:rFonts w:ascii="FangSong" w:eastAsia="FangSong" w:hAnsi="FangSong" w:cs="FangSong"/>
          <w:spacing w:val="-18"/>
          <w:sz w:val="34"/>
          <w:szCs w:val="34"/>
        </w:rPr>
        <w:t>目</w:t>
      </w:r>
      <w:r>
        <w:rPr>
          <w:rFonts w:ascii="FangSong" w:eastAsia="FangSong" w:hAnsi="FangSong" w:cs="FangSong"/>
          <w:spacing w:val="-14"/>
          <w:sz w:val="34"/>
          <w:szCs w:val="34"/>
        </w:rPr>
        <w:t>支出0万元，  比上年预算增加0万元，  增长0%。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主要原因是：20</w:t>
      </w:r>
      <w:r>
        <w:rPr>
          <w:rFonts w:ascii="FangSong" w:eastAsia="FangSong" w:hAnsi="FangSong" w:cs="FangSong"/>
          <w:spacing w:val="-1"/>
          <w:sz w:val="34"/>
          <w:szCs w:val="34"/>
        </w:rPr>
        <w:t>21年度我单位未安排项目支出 。</w:t>
      </w:r>
    </w:p>
    <w:p w:rsidR="00C27306" w:rsidRDefault="004C0665">
      <w:pPr>
        <w:spacing w:before="157" w:line="221" w:lineRule="auto"/>
        <w:ind w:left="505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19"/>
          <w:sz w:val="34"/>
          <w:szCs w:val="34"/>
        </w:rPr>
        <w:t>(</w:t>
      </w:r>
      <w:r>
        <w:rPr>
          <w:rFonts w:ascii="SimHei" w:eastAsia="SimHei" w:hAnsi="SimHei" w:cs="SimHei"/>
          <w:spacing w:val="17"/>
          <w:sz w:val="34"/>
          <w:szCs w:val="34"/>
        </w:rPr>
        <w:t>二)一般公共预算当年拨款结构情况</w:t>
      </w:r>
    </w:p>
    <w:p w:rsidR="00C27306" w:rsidRDefault="004C0665">
      <w:pPr>
        <w:spacing w:before="104" w:line="222" w:lineRule="auto"/>
        <w:ind w:left="50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18"/>
          <w:sz w:val="34"/>
          <w:szCs w:val="34"/>
        </w:rPr>
        <w:t>1.</w:t>
      </w:r>
      <w:r>
        <w:rPr>
          <w:rFonts w:ascii="FangSong" w:eastAsia="FangSong" w:hAnsi="FangSong" w:cs="FangSong"/>
          <w:spacing w:val="11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9"/>
          <w:sz w:val="34"/>
          <w:szCs w:val="34"/>
        </w:rPr>
        <w:t>教育支出(类)9819.44万元，占100.00%。</w:t>
      </w:r>
    </w:p>
    <w:p w:rsidR="00C27306" w:rsidRDefault="004C0665">
      <w:pPr>
        <w:spacing w:before="300" w:line="260" w:lineRule="auto"/>
        <w:ind w:left="506" w:right="775" w:hanging="1"/>
        <w:rPr>
          <w:rFonts w:ascii="FangSong" w:eastAsia="FangSong" w:hAnsi="FangSong" w:cs="FangSong"/>
          <w:sz w:val="34"/>
          <w:szCs w:val="34"/>
        </w:rPr>
      </w:pPr>
      <w:r>
        <w:rPr>
          <w:rFonts w:ascii="SimHei" w:eastAsia="SimHei" w:hAnsi="SimHei" w:cs="SimHei"/>
          <w:spacing w:val="21"/>
          <w:sz w:val="34"/>
          <w:szCs w:val="34"/>
        </w:rPr>
        <w:t>(</w:t>
      </w:r>
      <w:r>
        <w:rPr>
          <w:rFonts w:ascii="SimHei" w:eastAsia="SimHei" w:hAnsi="SimHei" w:cs="SimHei"/>
          <w:spacing w:val="15"/>
          <w:sz w:val="34"/>
          <w:szCs w:val="34"/>
        </w:rPr>
        <w:t>三)一般公共预算当年拨款具体使用情况</w:t>
      </w:r>
      <w:r>
        <w:rPr>
          <w:rFonts w:ascii="SimHei" w:eastAsia="SimHei" w:hAnsi="SimHei" w:cs="SimHei"/>
          <w:sz w:val="34"/>
          <w:szCs w:val="34"/>
        </w:rPr>
        <w:t xml:space="preserve">    </w:t>
      </w:r>
      <w:r>
        <w:rPr>
          <w:rFonts w:ascii="FangSong" w:eastAsia="FangSong" w:hAnsi="FangSong" w:cs="FangSong"/>
          <w:spacing w:val="37"/>
          <w:sz w:val="34"/>
          <w:szCs w:val="34"/>
        </w:rPr>
        <w:t>1.教育支出(类)普通教育(款)小学教育(</w:t>
      </w:r>
      <w:r>
        <w:rPr>
          <w:rFonts w:ascii="FangSong" w:eastAsia="FangSong" w:hAnsi="FangSong" w:cs="FangSong"/>
          <w:spacing w:val="35"/>
          <w:sz w:val="34"/>
          <w:szCs w:val="34"/>
        </w:rPr>
        <w:t>项</w:t>
      </w:r>
    </w:p>
    <w:p w:rsidR="00C27306" w:rsidRDefault="004C0665">
      <w:pPr>
        <w:spacing w:before="64" w:line="285" w:lineRule="auto"/>
        <w:ind w:right="405" w:firstLine="3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):2022年预算数为9819.44万</w:t>
      </w:r>
      <w:r>
        <w:rPr>
          <w:rFonts w:ascii="FangSong" w:eastAsia="FangSong" w:hAnsi="FangSong" w:cs="FangSong"/>
          <w:spacing w:val="-1"/>
          <w:sz w:val="34"/>
          <w:szCs w:val="34"/>
        </w:rPr>
        <w:t>元，  比上年预算数增加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0"/>
          <w:sz w:val="34"/>
          <w:szCs w:val="34"/>
        </w:rPr>
        <w:t>4978</w:t>
      </w:r>
      <w:r>
        <w:rPr>
          <w:rFonts w:ascii="FangSong" w:eastAsia="FangSong" w:hAnsi="FangSong" w:cs="FangSong"/>
          <w:spacing w:val="-6"/>
          <w:sz w:val="34"/>
          <w:szCs w:val="34"/>
        </w:rPr>
        <w:t>.</w:t>
      </w:r>
      <w:r>
        <w:rPr>
          <w:rFonts w:ascii="FangSong" w:eastAsia="FangSong" w:hAnsi="FangSong" w:cs="FangSong"/>
          <w:spacing w:val="-5"/>
          <w:sz w:val="34"/>
          <w:szCs w:val="34"/>
        </w:rPr>
        <w:t>45万元，  增长102.84%，主要原因是：人员增加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4"/>
          <w:sz w:val="34"/>
          <w:szCs w:val="34"/>
        </w:rPr>
        <w:t>，教职工</w:t>
      </w:r>
      <w:r>
        <w:rPr>
          <w:rFonts w:ascii="FangSong" w:eastAsia="FangSong" w:hAnsi="FangSong" w:cs="FangSong"/>
          <w:spacing w:val="-2"/>
          <w:sz w:val="34"/>
          <w:szCs w:val="34"/>
        </w:rPr>
        <w:t>工资增加，调整基数，今年新增加办公费。</w:t>
      </w:r>
    </w:p>
    <w:p w:rsidR="00C27306" w:rsidRDefault="004C0665">
      <w:pPr>
        <w:spacing w:before="155" w:line="289" w:lineRule="auto"/>
        <w:ind w:left="4" w:right="95" w:firstLine="489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六、关于洛浦县多鲁乡中心小学2022年一般公共预</w:t>
      </w:r>
      <w:r>
        <w:rPr>
          <w:rFonts w:ascii="SimHei" w:eastAsia="SimHei" w:hAnsi="SimHei" w:cs="SimHei"/>
          <w:sz w:val="34"/>
          <w:szCs w:val="34"/>
        </w:rPr>
        <w:t xml:space="preserve">算 </w:t>
      </w:r>
      <w:r>
        <w:rPr>
          <w:rFonts w:ascii="SimHei" w:eastAsia="SimHei" w:hAnsi="SimHei" w:cs="SimHei"/>
          <w:spacing w:val="-2"/>
          <w:sz w:val="34"/>
          <w:szCs w:val="34"/>
        </w:rPr>
        <w:t>基本支出情</w:t>
      </w:r>
      <w:r>
        <w:rPr>
          <w:rFonts w:ascii="SimHei" w:eastAsia="SimHei" w:hAnsi="SimHei" w:cs="SimHei"/>
          <w:spacing w:val="-1"/>
          <w:sz w:val="34"/>
          <w:szCs w:val="34"/>
        </w:rPr>
        <w:t>况说明</w:t>
      </w:r>
    </w:p>
    <w:p w:rsidR="00C27306" w:rsidRDefault="00C27306">
      <w:pPr>
        <w:sectPr w:rsidR="00C27306">
          <w:pgSz w:w="11900" w:h="16840"/>
          <w:pgMar w:top="868" w:right="1785" w:bottom="0" w:left="1730" w:header="0" w:footer="0" w:gutter="0"/>
          <w:cols w:space="720"/>
        </w:sectPr>
      </w:pPr>
    </w:p>
    <w:p w:rsidR="00C27306" w:rsidRDefault="004C0665">
      <w:pPr>
        <w:spacing w:before="69" w:line="277" w:lineRule="auto"/>
        <w:ind w:right="95" w:firstLine="49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lastRenderedPageBreak/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浦县多鲁乡中心小学2022年一般公共预算基本支出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9819.44万元，其中</w:t>
      </w:r>
      <w:r>
        <w:rPr>
          <w:rFonts w:ascii="FangSong" w:eastAsia="FangSong" w:hAnsi="FangSong" w:cs="FangSong"/>
          <w:spacing w:val="-5"/>
          <w:sz w:val="34"/>
          <w:szCs w:val="34"/>
        </w:rPr>
        <w:t>：</w:t>
      </w:r>
    </w:p>
    <w:p w:rsidR="00C27306" w:rsidRDefault="004C0665">
      <w:pPr>
        <w:spacing w:before="8" w:line="276" w:lineRule="auto"/>
        <w:ind w:left="9" w:right="95" w:firstLine="48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9"/>
          <w:sz w:val="34"/>
          <w:szCs w:val="34"/>
        </w:rPr>
        <w:t>人</w:t>
      </w:r>
      <w:r>
        <w:rPr>
          <w:rFonts w:ascii="FangSong" w:eastAsia="FangSong" w:hAnsi="FangSong" w:cs="FangSong"/>
          <w:spacing w:val="-7"/>
          <w:sz w:val="34"/>
          <w:szCs w:val="34"/>
        </w:rPr>
        <w:t>员经费9711.85万元，  主要包括：基本工资、津贴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补贴、奖金、绩效工资、机关事业单位基本养老保险</w:t>
      </w:r>
      <w:r>
        <w:rPr>
          <w:rFonts w:ascii="FangSong" w:eastAsia="FangSong" w:hAnsi="FangSong" w:cs="FangSong"/>
          <w:sz w:val="34"/>
          <w:szCs w:val="34"/>
        </w:rPr>
        <w:t xml:space="preserve">缴 </w:t>
      </w:r>
      <w:r>
        <w:rPr>
          <w:rFonts w:ascii="FangSong" w:eastAsia="FangSong" w:hAnsi="FangSong" w:cs="FangSong"/>
          <w:spacing w:val="-1"/>
          <w:sz w:val="34"/>
          <w:szCs w:val="34"/>
        </w:rPr>
        <w:t>费、职业年金缴费、城镇职工基本医疗保险缴费、其</w:t>
      </w:r>
      <w:r>
        <w:rPr>
          <w:rFonts w:ascii="FangSong" w:eastAsia="FangSong" w:hAnsi="FangSong" w:cs="FangSong"/>
          <w:sz w:val="34"/>
          <w:szCs w:val="34"/>
        </w:rPr>
        <w:t xml:space="preserve">他 </w:t>
      </w:r>
      <w:r>
        <w:rPr>
          <w:rFonts w:ascii="FangSong" w:eastAsia="FangSong" w:hAnsi="FangSong" w:cs="FangSong"/>
          <w:spacing w:val="-1"/>
          <w:sz w:val="34"/>
          <w:szCs w:val="34"/>
        </w:rPr>
        <w:t>社会保障缴费、住房公积金、其他工资福利支出、退</w:t>
      </w:r>
      <w:r>
        <w:rPr>
          <w:rFonts w:ascii="FangSong" w:eastAsia="FangSong" w:hAnsi="FangSong" w:cs="FangSong"/>
          <w:sz w:val="34"/>
          <w:szCs w:val="34"/>
        </w:rPr>
        <w:t xml:space="preserve">休 </w:t>
      </w:r>
      <w:r>
        <w:rPr>
          <w:rFonts w:ascii="FangSong" w:eastAsia="FangSong" w:hAnsi="FangSong" w:cs="FangSong"/>
          <w:spacing w:val="-5"/>
          <w:sz w:val="34"/>
          <w:szCs w:val="34"/>
        </w:rPr>
        <w:t>费、生活补助、医疗费补助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</w:p>
    <w:p w:rsidR="00C27306" w:rsidRDefault="004C0665">
      <w:pPr>
        <w:spacing w:before="1" w:line="223" w:lineRule="auto"/>
        <w:ind w:left="49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8"/>
          <w:sz w:val="34"/>
          <w:szCs w:val="34"/>
        </w:rPr>
        <w:t>公</w:t>
      </w:r>
      <w:r>
        <w:rPr>
          <w:rFonts w:ascii="FangSong" w:eastAsia="FangSong" w:hAnsi="FangSong" w:cs="FangSong"/>
          <w:spacing w:val="-12"/>
          <w:sz w:val="34"/>
          <w:szCs w:val="34"/>
        </w:rPr>
        <w:t>用</w:t>
      </w:r>
      <w:r>
        <w:rPr>
          <w:rFonts w:ascii="FangSong" w:eastAsia="FangSong" w:hAnsi="FangSong" w:cs="FangSong"/>
          <w:spacing w:val="-9"/>
          <w:sz w:val="34"/>
          <w:szCs w:val="34"/>
        </w:rPr>
        <w:t>经费107.59万元，  主要包括：工会经费。</w:t>
      </w:r>
    </w:p>
    <w:p w:rsidR="00C27306" w:rsidRDefault="004C0665">
      <w:pPr>
        <w:spacing w:before="297" w:line="277" w:lineRule="auto"/>
        <w:ind w:right="95" w:firstLine="478"/>
        <w:rPr>
          <w:rFonts w:ascii="SimHei" w:hAnsi="SimHei" w:cs="SimHei" w:hint="eastAsia"/>
          <w:spacing w:val="-1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七、关于洛浦县多鲁乡中心</w:t>
      </w:r>
      <w:r>
        <w:rPr>
          <w:rFonts w:ascii="SimHei" w:eastAsia="SimHei" w:hAnsi="SimHei" w:cs="SimHei"/>
          <w:sz w:val="34"/>
          <w:szCs w:val="34"/>
        </w:rPr>
        <w:t xml:space="preserve">小学2022年一般公共预算 </w:t>
      </w:r>
      <w:r>
        <w:rPr>
          <w:rFonts w:ascii="SimHei" w:eastAsia="SimHei" w:hAnsi="SimHei" w:cs="SimHei"/>
          <w:spacing w:val="-2"/>
          <w:sz w:val="34"/>
          <w:szCs w:val="34"/>
        </w:rPr>
        <w:t>项目支出</w:t>
      </w:r>
      <w:r>
        <w:rPr>
          <w:rFonts w:ascii="SimHei" w:eastAsia="SimHei" w:hAnsi="SimHei" w:cs="SimHei"/>
          <w:spacing w:val="-1"/>
          <w:sz w:val="34"/>
          <w:szCs w:val="34"/>
        </w:rPr>
        <w:t>情况说明</w:t>
      </w:r>
    </w:p>
    <w:p w:rsidR="009E5226" w:rsidRPr="009E5226" w:rsidRDefault="009E5226">
      <w:pPr>
        <w:spacing w:before="297" w:line="277" w:lineRule="auto"/>
        <w:ind w:right="95" w:firstLine="478"/>
        <w:rPr>
          <w:rFonts w:ascii="SimHei" w:hAnsi="SimHei" w:cs="SimHei" w:hint="eastAsia"/>
          <w:sz w:val="34"/>
          <w:szCs w:val="34"/>
        </w:rPr>
      </w:pPr>
      <w:r w:rsidRPr="009E5226">
        <w:rPr>
          <w:rFonts w:ascii="SimHei" w:hAnsi="SimHei" w:cs="SimHei"/>
          <w:sz w:val="34"/>
          <w:szCs w:val="34"/>
        </w:rPr>
        <w:t>洛浦县多鲁乡中心小学</w:t>
      </w:r>
      <w:r w:rsidRPr="009E5226">
        <w:rPr>
          <w:rFonts w:ascii="SimHei" w:hAnsi="SimHei" w:cs="SimHei"/>
          <w:sz w:val="34"/>
          <w:szCs w:val="34"/>
        </w:rPr>
        <w:t>2022</w:t>
      </w:r>
      <w:r w:rsidRPr="009E5226">
        <w:rPr>
          <w:rFonts w:ascii="SimHei" w:hAnsi="SimHei" w:cs="SimHei"/>
          <w:sz w:val="34"/>
          <w:szCs w:val="34"/>
        </w:rPr>
        <w:t>年没有公共预算项目安排的支出，一般公共预算项目支出情况表为</w:t>
      </w:r>
      <w:r w:rsidRPr="009E5226">
        <w:rPr>
          <w:rFonts w:ascii="SimHei" w:hAnsi="SimHei" w:cs="SimHei"/>
          <w:sz w:val="34"/>
          <w:szCs w:val="34"/>
        </w:rPr>
        <w:t xml:space="preserve"> </w:t>
      </w:r>
      <w:r w:rsidRPr="009E5226">
        <w:rPr>
          <w:rFonts w:ascii="SimHei" w:hAnsi="SimHei" w:cs="SimHei"/>
          <w:sz w:val="34"/>
          <w:szCs w:val="34"/>
        </w:rPr>
        <w:t>空表。</w:t>
      </w:r>
    </w:p>
    <w:p w:rsidR="00C27306" w:rsidRDefault="004C0665">
      <w:pPr>
        <w:spacing w:before="303" w:line="277" w:lineRule="auto"/>
        <w:ind w:left="8" w:right="95" w:firstLine="471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八、关于洛浦县多鲁乡中心小学</w:t>
      </w:r>
      <w:r>
        <w:rPr>
          <w:rFonts w:ascii="SimHei" w:eastAsia="SimHei" w:hAnsi="SimHei" w:cs="SimHei"/>
          <w:sz w:val="34"/>
          <w:szCs w:val="34"/>
        </w:rPr>
        <w:t xml:space="preserve">2022年一般公共预算 </w:t>
      </w:r>
      <w:r>
        <w:rPr>
          <w:rFonts w:ascii="SimHei" w:eastAsia="SimHei" w:hAnsi="SimHei" w:cs="SimHei"/>
          <w:spacing w:val="-2"/>
          <w:sz w:val="34"/>
          <w:szCs w:val="34"/>
        </w:rPr>
        <w:t>“三公”经费预算</w:t>
      </w:r>
      <w:r>
        <w:rPr>
          <w:rFonts w:ascii="SimHei" w:eastAsia="SimHei" w:hAnsi="SimHei" w:cs="SimHei"/>
          <w:spacing w:val="-1"/>
          <w:sz w:val="34"/>
          <w:szCs w:val="34"/>
        </w:rPr>
        <w:t>情况说明</w:t>
      </w:r>
    </w:p>
    <w:p w:rsidR="00C27306" w:rsidRDefault="004C0665">
      <w:pPr>
        <w:spacing w:before="7" w:line="276" w:lineRule="auto"/>
        <w:ind w:left="18" w:right="235" w:firstLine="47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洛浦</w:t>
      </w:r>
      <w:r>
        <w:rPr>
          <w:rFonts w:ascii="FangSong" w:eastAsia="FangSong" w:hAnsi="FangSong" w:cs="FangSong"/>
          <w:spacing w:val="-1"/>
          <w:sz w:val="34"/>
          <w:szCs w:val="34"/>
        </w:rPr>
        <w:t>县多鲁乡中心小学2022年一般公共预算“三公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0"/>
          <w:sz w:val="34"/>
          <w:szCs w:val="34"/>
        </w:rPr>
        <w:t>”</w:t>
      </w:r>
      <w:r>
        <w:rPr>
          <w:rFonts w:ascii="FangSong" w:eastAsia="FangSong" w:hAnsi="FangSong" w:cs="FangSong"/>
          <w:spacing w:val="12"/>
          <w:sz w:val="34"/>
          <w:szCs w:val="34"/>
        </w:rPr>
        <w:t>经费数为0万元，其中：因公出国(境)费0万元，公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务用车购置费0</w:t>
      </w:r>
      <w:r>
        <w:rPr>
          <w:rFonts w:ascii="FangSong" w:eastAsia="FangSong" w:hAnsi="FangSong" w:cs="FangSong"/>
          <w:spacing w:val="-1"/>
          <w:sz w:val="34"/>
          <w:szCs w:val="34"/>
        </w:rPr>
        <w:t>万元，公务用车运行费0万元，公务接待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3"/>
          <w:sz w:val="34"/>
          <w:szCs w:val="34"/>
        </w:rPr>
        <w:t>费</w:t>
      </w:r>
      <w:r>
        <w:rPr>
          <w:rFonts w:ascii="FangSong" w:eastAsia="FangSong" w:hAnsi="FangSong" w:cs="FangSong"/>
          <w:spacing w:val="-12"/>
          <w:sz w:val="34"/>
          <w:szCs w:val="34"/>
        </w:rPr>
        <w:t>0万元。</w:t>
      </w:r>
    </w:p>
    <w:p w:rsidR="00C27306" w:rsidRDefault="004C0665">
      <w:pPr>
        <w:spacing w:before="4" w:line="276" w:lineRule="auto"/>
        <w:ind w:left="33" w:right="95" w:firstLine="44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2022年一般公共预算“三公”经</w:t>
      </w:r>
      <w:r>
        <w:rPr>
          <w:rFonts w:ascii="FangSong" w:eastAsia="FangSong" w:hAnsi="FangSong" w:cs="FangSong"/>
          <w:sz w:val="34"/>
          <w:szCs w:val="34"/>
        </w:rPr>
        <w:t xml:space="preserve">费 比上年增加0万元 </w:t>
      </w:r>
      <w:r>
        <w:rPr>
          <w:rFonts w:ascii="FangSong" w:eastAsia="FangSong" w:hAnsi="FangSong" w:cs="FangSong"/>
          <w:spacing w:val="-12"/>
          <w:sz w:val="34"/>
          <w:szCs w:val="34"/>
        </w:rPr>
        <w:t>，增长0%，其中：</w:t>
      </w:r>
    </w:p>
    <w:p w:rsidR="00C27306" w:rsidRPr="009E5226" w:rsidRDefault="004C0665" w:rsidP="009E5226">
      <w:r>
        <w:rPr>
          <w:rFonts w:ascii="FangSong" w:eastAsia="FangSong" w:hAnsi="FangSong" w:cs="FangSong"/>
          <w:spacing w:val="22"/>
          <w:sz w:val="34"/>
          <w:szCs w:val="34"/>
        </w:rPr>
        <w:t>因</w:t>
      </w:r>
      <w:r>
        <w:rPr>
          <w:rFonts w:ascii="FangSong" w:eastAsia="FangSong" w:hAnsi="FangSong" w:cs="FangSong"/>
          <w:spacing w:val="18"/>
          <w:sz w:val="34"/>
          <w:szCs w:val="34"/>
        </w:rPr>
        <w:t>公</w:t>
      </w:r>
      <w:r>
        <w:rPr>
          <w:rFonts w:ascii="FangSong" w:eastAsia="FangSong" w:hAnsi="FangSong" w:cs="FangSong"/>
          <w:spacing w:val="11"/>
          <w:sz w:val="34"/>
          <w:szCs w:val="34"/>
        </w:rPr>
        <w:t>出国(境)费增加0万元，增长0%，主要原因是</w:t>
      </w:r>
      <w:r w:rsidR="009E5226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9E5226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年与本年均无安排此项预算</w:t>
      </w:r>
      <w:r>
        <w:rPr>
          <w:rFonts w:ascii="FangSong" w:eastAsia="FangSong" w:hAnsi="FangSong" w:cs="FangSong"/>
          <w:spacing w:val="-1"/>
          <w:sz w:val="34"/>
          <w:szCs w:val="34"/>
        </w:rPr>
        <w:t>。公务用车购置费增加0万元，增长0%，主要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原</w:t>
      </w:r>
      <w:r>
        <w:rPr>
          <w:rFonts w:ascii="FangSong" w:eastAsia="FangSong" w:hAnsi="FangSong" w:cs="FangSong"/>
          <w:spacing w:val="-1"/>
          <w:sz w:val="34"/>
          <w:szCs w:val="34"/>
        </w:rPr>
        <w:t>因是</w:t>
      </w:r>
      <w:r w:rsidR="009E5226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9E5226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</w:t>
      </w:r>
      <w:r>
        <w:rPr>
          <w:rFonts w:ascii="FangSong" w:eastAsia="FangSong" w:hAnsi="FangSong" w:cs="FangSong"/>
          <w:spacing w:val="-1"/>
          <w:sz w:val="34"/>
          <w:szCs w:val="34"/>
        </w:rPr>
        <w:t>。公务用车运行费增加0万元，增长</w:t>
      </w:r>
    </w:p>
    <w:p w:rsidR="00C27306" w:rsidRDefault="00C27306">
      <w:pPr>
        <w:sectPr w:rsidR="00C27306">
          <w:pgSz w:w="11900" w:h="16840"/>
          <w:pgMar w:top="868" w:right="1785" w:bottom="0" w:left="1733" w:header="0" w:footer="0" w:gutter="0"/>
          <w:cols w:space="720"/>
        </w:sectPr>
      </w:pPr>
    </w:p>
    <w:p w:rsidR="00C27306" w:rsidRDefault="004C0665" w:rsidP="009E5226">
      <w:pPr>
        <w:spacing w:before="69" w:line="289" w:lineRule="auto"/>
        <w:ind w:right="6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lastRenderedPageBreak/>
        <w:t>0%，主要原因是</w:t>
      </w:r>
      <w:r w:rsidR="009E5226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9E5226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</w:t>
      </w:r>
      <w:r>
        <w:rPr>
          <w:rFonts w:ascii="FangSong" w:eastAsia="FangSong" w:hAnsi="FangSong" w:cs="FangSong"/>
          <w:spacing w:val="-1"/>
          <w:sz w:val="34"/>
          <w:szCs w:val="34"/>
        </w:rPr>
        <w:t>。公</w:t>
      </w:r>
      <w:r>
        <w:rPr>
          <w:rFonts w:ascii="FangSong" w:eastAsia="FangSong" w:hAnsi="FangSong" w:cs="FangSong"/>
          <w:sz w:val="34"/>
          <w:szCs w:val="34"/>
        </w:rPr>
        <w:t xml:space="preserve">务接待费增加0万元，增 </w:t>
      </w:r>
      <w:r>
        <w:rPr>
          <w:rFonts w:ascii="FangSong" w:eastAsia="FangSong" w:hAnsi="FangSong" w:cs="FangSong"/>
          <w:spacing w:val="-7"/>
          <w:sz w:val="34"/>
          <w:szCs w:val="34"/>
        </w:rPr>
        <w:t>长</w:t>
      </w:r>
      <w:r>
        <w:rPr>
          <w:rFonts w:ascii="FangSong" w:eastAsia="FangSong" w:hAnsi="FangSong" w:cs="FangSong"/>
          <w:spacing w:val="-4"/>
          <w:sz w:val="34"/>
          <w:szCs w:val="34"/>
        </w:rPr>
        <w:t>0%，主要原因是</w:t>
      </w:r>
      <w:r w:rsidR="009E5226">
        <w:rPr>
          <w:rFonts w:ascii="宋体" w:eastAsia="宋体" w:hAnsi="宋体" w:cs="宋体" w:hint="eastAsia"/>
          <w:spacing w:val="11"/>
          <w:sz w:val="34"/>
          <w:szCs w:val="34"/>
        </w:rPr>
        <w:t>上</w:t>
      </w:r>
      <w:r w:rsidR="009E5226">
        <w:rPr>
          <w:rFonts w:ascii="宋体" w:eastAsia="宋体" w:hAnsi="宋体" w:cs="宋体" w:hint="eastAsia"/>
          <w:spacing w:val="-3"/>
          <w:sz w:val="34"/>
          <w:szCs w:val="34"/>
        </w:rPr>
        <w:t>年与本年均无安排此项预</w:t>
      </w:r>
      <w:r>
        <w:rPr>
          <w:rFonts w:ascii="FangSong" w:eastAsia="FangSong" w:hAnsi="FangSong" w:cs="FangSong"/>
          <w:spacing w:val="-4"/>
          <w:sz w:val="34"/>
          <w:szCs w:val="34"/>
        </w:rPr>
        <w:t>。</w:t>
      </w:r>
    </w:p>
    <w:p w:rsidR="00C27306" w:rsidRDefault="004C0665">
      <w:pPr>
        <w:spacing w:before="155" w:line="277" w:lineRule="auto"/>
        <w:ind w:right="95" w:firstLine="488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1"/>
          <w:sz w:val="34"/>
          <w:szCs w:val="34"/>
        </w:rPr>
        <w:t>九、关于洛浦县多鲁乡中心小学2022年政府性</w:t>
      </w:r>
      <w:r>
        <w:rPr>
          <w:rFonts w:ascii="SimHei" w:eastAsia="SimHei" w:hAnsi="SimHei" w:cs="SimHei"/>
          <w:sz w:val="34"/>
          <w:szCs w:val="34"/>
        </w:rPr>
        <w:t xml:space="preserve">基金预 </w:t>
      </w:r>
      <w:r>
        <w:rPr>
          <w:rFonts w:ascii="SimHei" w:eastAsia="SimHei" w:hAnsi="SimHei" w:cs="SimHei"/>
          <w:spacing w:val="-2"/>
          <w:sz w:val="34"/>
          <w:szCs w:val="34"/>
        </w:rPr>
        <w:t>算拨款情况</w:t>
      </w:r>
      <w:r>
        <w:rPr>
          <w:rFonts w:ascii="SimHei" w:eastAsia="SimHei" w:hAnsi="SimHei" w:cs="SimHei"/>
          <w:spacing w:val="-1"/>
          <w:sz w:val="34"/>
          <w:szCs w:val="34"/>
        </w:rPr>
        <w:t>说明</w:t>
      </w:r>
    </w:p>
    <w:p w:rsidR="00C27306" w:rsidRDefault="004C0665">
      <w:pPr>
        <w:spacing w:line="288" w:lineRule="auto"/>
        <w:ind w:left="9" w:right="9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洛</w:t>
      </w:r>
      <w:r>
        <w:rPr>
          <w:rFonts w:ascii="FangSong" w:eastAsia="FangSong" w:hAnsi="FangSong" w:cs="FangSong"/>
          <w:spacing w:val="-1"/>
          <w:sz w:val="34"/>
          <w:szCs w:val="34"/>
        </w:rPr>
        <w:t>浦县多鲁乡中心小学2022年没有使用政府性基金预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算拨款安排的支出，政府性基金预算支出情况表为</w:t>
      </w:r>
      <w:r>
        <w:rPr>
          <w:rFonts w:ascii="FangSong" w:eastAsia="FangSong" w:hAnsi="FangSong" w:cs="FangSong"/>
          <w:sz w:val="34"/>
          <w:szCs w:val="34"/>
        </w:rPr>
        <w:t>空表</w:t>
      </w:r>
    </w:p>
    <w:p w:rsidR="00C27306" w:rsidRDefault="004C0665">
      <w:pPr>
        <w:spacing w:before="186" w:line="94" w:lineRule="exact"/>
        <w:ind w:left="34"/>
        <w:rPr>
          <w:rFonts w:ascii="FangSong" w:eastAsia="FangSong" w:hAnsi="FangSong" w:cs="FangSong"/>
          <w:sz w:val="7"/>
          <w:szCs w:val="7"/>
        </w:rPr>
      </w:pPr>
      <w:r>
        <w:rPr>
          <w:rFonts w:ascii="FangSong" w:eastAsia="FangSong" w:hAnsi="FangSong" w:cs="FangSong"/>
          <w:spacing w:val="41"/>
          <w:position w:val="2"/>
          <w:sz w:val="7"/>
          <w:szCs w:val="7"/>
        </w:rPr>
        <w:t>。</w:t>
      </w:r>
    </w:p>
    <w:p w:rsidR="00C27306" w:rsidRDefault="00C27306">
      <w:pPr>
        <w:spacing w:line="276" w:lineRule="auto"/>
      </w:pPr>
    </w:p>
    <w:p w:rsidR="00C27306" w:rsidRDefault="004C0665">
      <w:pPr>
        <w:spacing w:before="110" w:line="221" w:lineRule="auto"/>
        <w:ind w:left="484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-2"/>
          <w:sz w:val="34"/>
          <w:szCs w:val="34"/>
        </w:rPr>
        <w:t>十、其他</w:t>
      </w:r>
      <w:r>
        <w:rPr>
          <w:rFonts w:ascii="SimHei" w:eastAsia="SimHei" w:hAnsi="SimHei" w:cs="SimHei"/>
          <w:spacing w:val="-1"/>
          <w:sz w:val="34"/>
          <w:szCs w:val="34"/>
        </w:rPr>
        <w:t>重要事项的情况说明</w:t>
      </w:r>
    </w:p>
    <w:p w:rsidR="00C27306" w:rsidRDefault="004C0665">
      <w:pPr>
        <w:spacing w:before="302" w:line="222" w:lineRule="auto"/>
        <w:ind w:left="502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1"/>
          <w:sz w:val="34"/>
          <w:szCs w:val="34"/>
        </w:rPr>
        <w:t>(</w:t>
      </w:r>
      <w:r>
        <w:rPr>
          <w:rFonts w:ascii="SimHei" w:eastAsia="SimHei" w:hAnsi="SimHei" w:cs="SimHei"/>
          <w:spacing w:val="26"/>
          <w:sz w:val="34"/>
          <w:szCs w:val="34"/>
        </w:rPr>
        <w:t>一)机关运行经费情况</w:t>
      </w:r>
    </w:p>
    <w:p w:rsidR="00C27306" w:rsidRDefault="004C0665">
      <w:pPr>
        <w:spacing w:before="101" w:line="282" w:lineRule="auto"/>
        <w:ind w:left="5" w:right="23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2022年，洛浦县多鲁乡中心小学</w:t>
      </w:r>
      <w:r>
        <w:rPr>
          <w:rFonts w:ascii="FangSong" w:eastAsia="FangSong" w:hAnsi="FangSong" w:cs="FangSong"/>
          <w:sz w:val="34"/>
          <w:szCs w:val="34"/>
        </w:rPr>
        <w:t xml:space="preserve">本级及下属 0 家行 </w:t>
      </w:r>
      <w:r>
        <w:rPr>
          <w:rFonts w:ascii="FangSong" w:eastAsia="FangSong" w:hAnsi="FangSong" w:cs="FangSong"/>
          <w:spacing w:val="-1"/>
          <w:sz w:val="34"/>
          <w:szCs w:val="34"/>
        </w:rPr>
        <w:t>政单位和 0 家事业单位的机关运行经费</w:t>
      </w:r>
      <w:r>
        <w:rPr>
          <w:rFonts w:ascii="FangSong" w:eastAsia="FangSong" w:hAnsi="FangSong" w:cs="FangSong"/>
          <w:sz w:val="34"/>
          <w:szCs w:val="34"/>
        </w:rPr>
        <w:t xml:space="preserve">财政拨款预算 </w:t>
      </w:r>
      <w:r>
        <w:rPr>
          <w:rFonts w:ascii="FangSong" w:eastAsia="FangSong" w:hAnsi="FangSong" w:cs="FangSong"/>
          <w:spacing w:val="-12"/>
          <w:sz w:val="34"/>
          <w:szCs w:val="34"/>
        </w:rPr>
        <w:t>107</w:t>
      </w:r>
      <w:r>
        <w:rPr>
          <w:rFonts w:ascii="FangSong" w:eastAsia="FangSong" w:hAnsi="FangSong" w:cs="FangSong"/>
          <w:spacing w:val="-9"/>
          <w:sz w:val="34"/>
          <w:szCs w:val="34"/>
        </w:rPr>
        <w:t>.</w:t>
      </w:r>
      <w:r>
        <w:rPr>
          <w:rFonts w:ascii="FangSong" w:eastAsia="FangSong" w:hAnsi="FangSong" w:cs="FangSong"/>
          <w:spacing w:val="-6"/>
          <w:sz w:val="34"/>
          <w:szCs w:val="34"/>
        </w:rPr>
        <w:t>59万元，  比上年预算增加40.30万元，增长</w:t>
      </w:r>
      <w:r>
        <w:rPr>
          <w:rFonts w:ascii="FangSong" w:eastAsia="FangSong" w:hAnsi="FangSong" w:cs="FangSong"/>
          <w:spacing w:val="-1"/>
          <w:sz w:val="34"/>
          <w:szCs w:val="34"/>
        </w:rPr>
        <w:t>59.89%。主要原因是教职工工资增加</w:t>
      </w:r>
      <w:r>
        <w:rPr>
          <w:rFonts w:ascii="FangSong" w:eastAsia="FangSong" w:hAnsi="FangSong" w:cs="FangSong"/>
          <w:sz w:val="34"/>
          <w:szCs w:val="34"/>
        </w:rPr>
        <w:t xml:space="preserve">，调整基数，今年 </w:t>
      </w:r>
      <w:r>
        <w:rPr>
          <w:rFonts w:ascii="FangSong" w:eastAsia="FangSong" w:hAnsi="FangSong" w:cs="FangSong"/>
          <w:spacing w:val="-8"/>
          <w:sz w:val="34"/>
          <w:szCs w:val="34"/>
        </w:rPr>
        <w:t>新增加办公费</w:t>
      </w:r>
      <w:r>
        <w:rPr>
          <w:rFonts w:ascii="FangSong" w:eastAsia="FangSong" w:hAnsi="FangSong" w:cs="FangSong"/>
          <w:spacing w:val="-7"/>
          <w:sz w:val="34"/>
          <w:szCs w:val="34"/>
        </w:rPr>
        <w:t>。</w:t>
      </w:r>
    </w:p>
    <w:p w:rsidR="00C27306" w:rsidRDefault="004C0665">
      <w:pPr>
        <w:spacing w:before="154" w:line="223" w:lineRule="auto"/>
        <w:ind w:left="502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5"/>
          <w:sz w:val="34"/>
          <w:szCs w:val="34"/>
        </w:rPr>
        <w:t>(</w:t>
      </w:r>
      <w:r>
        <w:rPr>
          <w:rFonts w:ascii="SimHei" w:eastAsia="SimHei" w:hAnsi="SimHei" w:cs="SimHei"/>
          <w:spacing w:val="32"/>
          <w:sz w:val="34"/>
          <w:szCs w:val="34"/>
        </w:rPr>
        <w:t>二)政府采购情况</w:t>
      </w:r>
    </w:p>
    <w:p w:rsidR="00C27306" w:rsidRDefault="004C0665">
      <w:pPr>
        <w:spacing w:before="99" w:line="277" w:lineRule="auto"/>
        <w:ind w:left="1" w:right="265" w:firstLine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2022年，洛浦县多鲁乡中心小学</w:t>
      </w:r>
      <w:r>
        <w:rPr>
          <w:rFonts w:ascii="FangSong" w:eastAsia="FangSong" w:hAnsi="FangSong" w:cs="FangSong"/>
          <w:sz w:val="34"/>
          <w:szCs w:val="34"/>
        </w:rPr>
        <w:t xml:space="preserve">政府采购预算0万元 </w:t>
      </w:r>
      <w:r>
        <w:rPr>
          <w:rFonts w:ascii="FangSong" w:eastAsia="FangSong" w:hAnsi="FangSong" w:cs="FangSong"/>
          <w:spacing w:val="-2"/>
          <w:sz w:val="34"/>
          <w:szCs w:val="34"/>
        </w:rPr>
        <w:t>，其中：政府采购货物预算0万元，政府</w:t>
      </w:r>
      <w:r>
        <w:rPr>
          <w:rFonts w:ascii="FangSong" w:eastAsia="FangSong" w:hAnsi="FangSong" w:cs="FangSong"/>
          <w:spacing w:val="-1"/>
          <w:sz w:val="34"/>
          <w:szCs w:val="34"/>
        </w:rPr>
        <w:t>采购工程预算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6"/>
          <w:sz w:val="34"/>
          <w:szCs w:val="34"/>
        </w:rPr>
        <w:t>0万</w:t>
      </w:r>
      <w:r>
        <w:rPr>
          <w:rFonts w:ascii="FangSong" w:eastAsia="FangSong" w:hAnsi="FangSong" w:cs="FangSong"/>
          <w:spacing w:val="-5"/>
          <w:sz w:val="34"/>
          <w:szCs w:val="34"/>
        </w:rPr>
        <w:t>元</w:t>
      </w:r>
      <w:r>
        <w:rPr>
          <w:rFonts w:ascii="FangSong" w:eastAsia="FangSong" w:hAnsi="FangSong" w:cs="FangSong"/>
          <w:spacing w:val="-3"/>
          <w:sz w:val="34"/>
          <w:szCs w:val="34"/>
        </w:rPr>
        <w:t>，政府采购服务预算0万元。</w:t>
      </w:r>
    </w:p>
    <w:p w:rsidR="00C27306" w:rsidRDefault="004C0665">
      <w:pPr>
        <w:spacing w:before="5" w:line="284" w:lineRule="auto"/>
        <w:ind w:left="9" w:right="95" w:firstLine="47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2022年度本单位面向中小企业预</w:t>
      </w:r>
      <w:r>
        <w:rPr>
          <w:rFonts w:ascii="FangSong" w:eastAsia="FangSong" w:hAnsi="FangSong" w:cs="FangSong"/>
          <w:sz w:val="34"/>
          <w:szCs w:val="34"/>
        </w:rPr>
        <w:t xml:space="preserve">留政府采购项目预算 </w:t>
      </w:r>
      <w:r>
        <w:rPr>
          <w:rFonts w:ascii="FangSong" w:eastAsia="FangSong" w:hAnsi="FangSong" w:cs="FangSong"/>
          <w:spacing w:val="-1"/>
          <w:sz w:val="34"/>
          <w:szCs w:val="34"/>
        </w:rPr>
        <w:t>金额 0万元，其中：面向小微企业预留政府采购项</w:t>
      </w:r>
      <w:r>
        <w:rPr>
          <w:rFonts w:ascii="FangSong" w:eastAsia="FangSong" w:hAnsi="FangSong" w:cs="FangSong"/>
          <w:sz w:val="34"/>
          <w:szCs w:val="34"/>
        </w:rPr>
        <w:t xml:space="preserve">目预 </w:t>
      </w:r>
      <w:r>
        <w:rPr>
          <w:rFonts w:ascii="FangSong" w:eastAsia="FangSong" w:hAnsi="FangSong" w:cs="FangSong"/>
          <w:spacing w:val="-9"/>
          <w:sz w:val="34"/>
          <w:szCs w:val="34"/>
        </w:rPr>
        <w:t>算</w:t>
      </w:r>
      <w:r>
        <w:rPr>
          <w:rFonts w:ascii="FangSong" w:eastAsia="FangSong" w:hAnsi="FangSong" w:cs="FangSong"/>
          <w:spacing w:val="-6"/>
          <w:sz w:val="34"/>
          <w:szCs w:val="34"/>
        </w:rPr>
        <w:t>金额 0万元。</w:t>
      </w:r>
    </w:p>
    <w:p w:rsidR="00C27306" w:rsidRDefault="004C0665">
      <w:pPr>
        <w:spacing w:before="155" w:line="222" w:lineRule="auto"/>
        <w:ind w:left="502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27"/>
          <w:sz w:val="34"/>
          <w:szCs w:val="34"/>
        </w:rPr>
        <w:t>(</w:t>
      </w:r>
      <w:r>
        <w:rPr>
          <w:rFonts w:ascii="SimHei" w:eastAsia="SimHei" w:hAnsi="SimHei" w:cs="SimHei"/>
          <w:spacing w:val="22"/>
          <w:sz w:val="34"/>
          <w:szCs w:val="34"/>
        </w:rPr>
        <w:t>三)国有资产占用使用情况</w:t>
      </w:r>
    </w:p>
    <w:p w:rsidR="00C27306" w:rsidRDefault="004C0665">
      <w:pPr>
        <w:spacing w:before="102" w:line="277" w:lineRule="auto"/>
        <w:ind w:left="15" w:right="95" w:firstLine="47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截至2021年底，洛浦县多鲁乡中心小学及下属各</w:t>
      </w:r>
      <w:r>
        <w:rPr>
          <w:rFonts w:ascii="FangSong" w:eastAsia="FangSong" w:hAnsi="FangSong" w:cs="FangSong"/>
          <w:sz w:val="34"/>
          <w:szCs w:val="34"/>
        </w:rPr>
        <w:t xml:space="preserve">预算 </w:t>
      </w:r>
      <w:r>
        <w:rPr>
          <w:rFonts w:ascii="FangSong" w:eastAsia="FangSong" w:hAnsi="FangSong" w:cs="FangSong"/>
          <w:spacing w:val="-2"/>
          <w:sz w:val="34"/>
          <w:szCs w:val="34"/>
        </w:rPr>
        <w:t>单位占用使用国有资产总体情况</w:t>
      </w:r>
      <w:r>
        <w:rPr>
          <w:rFonts w:ascii="FangSong" w:eastAsia="FangSong" w:hAnsi="FangSong" w:cs="FangSong"/>
          <w:sz w:val="34"/>
          <w:szCs w:val="34"/>
        </w:rPr>
        <w:t>为</w:t>
      </w:r>
    </w:p>
    <w:p w:rsidR="00C27306" w:rsidRDefault="004C0665">
      <w:pPr>
        <w:spacing w:before="1" w:line="242" w:lineRule="auto"/>
        <w:ind w:left="503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1.房屋35</w:t>
      </w:r>
      <w:r>
        <w:rPr>
          <w:rFonts w:ascii="FangSong" w:eastAsia="FangSong" w:hAnsi="FangSong" w:cs="FangSong"/>
          <w:spacing w:val="-3"/>
          <w:sz w:val="34"/>
          <w:szCs w:val="34"/>
        </w:rPr>
        <w:t>1</w:t>
      </w:r>
      <w:r>
        <w:rPr>
          <w:rFonts w:ascii="FangSong" w:eastAsia="FangSong" w:hAnsi="FangSong" w:cs="FangSong"/>
          <w:spacing w:val="-2"/>
          <w:sz w:val="34"/>
          <w:szCs w:val="34"/>
        </w:rPr>
        <w:t>57.7平方米，价值8683.32万元。</w:t>
      </w:r>
    </w:p>
    <w:p w:rsidR="00C27306" w:rsidRDefault="004C0665">
      <w:pPr>
        <w:spacing w:before="63" w:line="289" w:lineRule="auto"/>
        <w:ind w:left="2" w:right="235" w:firstLine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2.车辆2辆，价值 10.98万</w:t>
      </w:r>
      <w:r>
        <w:rPr>
          <w:rFonts w:ascii="FangSong" w:eastAsia="FangSong" w:hAnsi="FangSong" w:cs="FangSong"/>
          <w:sz w:val="34"/>
          <w:szCs w:val="34"/>
        </w:rPr>
        <w:t xml:space="preserve">元；其中：一般公务用车 </w:t>
      </w:r>
      <w:r>
        <w:rPr>
          <w:rFonts w:ascii="FangSong" w:eastAsia="FangSong" w:hAnsi="FangSong" w:cs="FangSong"/>
          <w:spacing w:val="-1"/>
          <w:sz w:val="34"/>
          <w:szCs w:val="34"/>
        </w:rPr>
        <w:t>2辆，价值 10.98万元；执法</w:t>
      </w:r>
      <w:r>
        <w:rPr>
          <w:rFonts w:ascii="FangSong" w:eastAsia="FangSong" w:hAnsi="FangSong" w:cs="FangSong"/>
          <w:sz w:val="34"/>
          <w:szCs w:val="34"/>
        </w:rPr>
        <w:t>执勤用车0辆，价值 0万元</w:t>
      </w:r>
    </w:p>
    <w:p w:rsidR="00C27306" w:rsidRDefault="00C27306">
      <w:pPr>
        <w:sectPr w:rsidR="00C27306">
          <w:pgSz w:w="11900" w:h="16840"/>
          <w:pgMar w:top="868" w:right="1785" w:bottom="0" w:left="1733" w:header="0" w:footer="0" w:gutter="0"/>
          <w:cols w:space="720"/>
        </w:sectPr>
      </w:pPr>
    </w:p>
    <w:p w:rsidR="00C27306" w:rsidRDefault="004C0665">
      <w:pPr>
        <w:spacing w:before="70" w:line="219" w:lineRule="auto"/>
        <w:ind w:left="2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0"/>
          <w:sz w:val="34"/>
          <w:szCs w:val="34"/>
        </w:rPr>
        <w:lastRenderedPageBreak/>
        <w:t>；其</w:t>
      </w:r>
      <w:r>
        <w:rPr>
          <w:rFonts w:ascii="FangSong" w:eastAsia="FangSong" w:hAnsi="FangSong" w:cs="FangSong"/>
          <w:spacing w:val="-5"/>
          <w:sz w:val="34"/>
          <w:szCs w:val="34"/>
        </w:rPr>
        <w:t>他车辆 0辆，价值0万元。</w:t>
      </w:r>
    </w:p>
    <w:p w:rsidR="00C27306" w:rsidRDefault="004C0665">
      <w:pPr>
        <w:spacing w:before="105" w:line="510" w:lineRule="exact"/>
        <w:ind w:left="48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position w:val="12"/>
          <w:sz w:val="34"/>
          <w:szCs w:val="34"/>
        </w:rPr>
        <w:t>3.办公家具</w:t>
      </w:r>
      <w:r>
        <w:rPr>
          <w:rFonts w:ascii="FangSong" w:eastAsia="FangSong" w:hAnsi="FangSong" w:cs="FangSong"/>
          <w:spacing w:val="-2"/>
          <w:position w:val="12"/>
          <w:sz w:val="34"/>
          <w:szCs w:val="34"/>
        </w:rPr>
        <w:t>价值 240.59万元。</w:t>
      </w:r>
    </w:p>
    <w:p w:rsidR="00C27306" w:rsidRDefault="004C0665">
      <w:pPr>
        <w:spacing w:line="242" w:lineRule="auto"/>
        <w:ind w:left="47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4.其他</w:t>
      </w:r>
      <w:r>
        <w:rPr>
          <w:rFonts w:ascii="FangSong" w:eastAsia="FangSong" w:hAnsi="FangSong" w:cs="FangSong"/>
          <w:spacing w:val="-2"/>
          <w:sz w:val="34"/>
          <w:szCs w:val="34"/>
        </w:rPr>
        <w:t>资产价值347.44万元。</w:t>
      </w:r>
    </w:p>
    <w:p w:rsidR="00C27306" w:rsidRDefault="004C0665">
      <w:pPr>
        <w:spacing w:before="63" w:line="277" w:lineRule="auto"/>
        <w:ind w:left="18" w:right="95" w:firstLine="47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2"/>
          <w:sz w:val="34"/>
          <w:szCs w:val="34"/>
        </w:rPr>
        <w:t>单</w:t>
      </w:r>
      <w:r>
        <w:rPr>
          <w:rFonts w:ascii="FangSong" w:eastAsia="FangSong" w:hAnsi="FangSong" w:cs="FangSong"/>
          <w:spacing w:val="12"/>
          <w:sz w:val="34"/>
          <w:szCs w:val="34"/>
        </w:rPr>
        <w:t>位价值50万元以上大型设备 0台(套)，单位价值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7"/>
          <w:sz w:val="34"/>
          <w:szCs w:val="34"/>
        </w:rPr>
        <w:t>1</w:t>
      </w:r>
      <w:r>
        <w:rPr>
          <w:rFonts w:ascii="FangSong" w:eastAsia="FangSong" w:hAnsi="FangSong" w:cs="FangSong"/>
          <w:spacing w:val="15"/>
          <w:sz w:val="34"/>
          <w:szCs w:val="34"/>
        </w:rPr>
        <w:t>00万元以上大型设备0台(套)。</w:t>
      </w:r>
    </w:p>
    <w:p w:rsidR="00C27306" w:rsidRDefault="004C0665">
      <w:pPr>
        <w:spacing w:before="3" w:line="284" w:lineRule="auto"/>
        <w:ind w:right="95" w:firstLine="477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2022年单位预算安排购置车辆经</w:t>
      </w:r>
      <w:r>
        <w:rPr>
          <w:rFonts w:ascii="FangSong" w:eastAsia="FangSong" w:hAnsi="FangSong" w:cs="FangSong"/>
          <w:sz w:val="34"/>
          <w:szCs w:val="34"/>
        </w:rPr>
        <w:t xml:space="preserve">费 0万元，安排购置 </w:t>
      </w:r>
      <w:r>
        <w:rPr>
          <w:rFonts w:ascii="FangSong" w:eastAsia="FangSong" w:hAnsi="FangSong" w:cs="FangSong"/>
          <w:spacing w:val="12"/>
          <w:sz w:val="34"/>
          <w:szCs w:val="34"/>
        </w:rPr>
        <w:t>50万元以上大型设备0台(套)，单位价值100万元以</w:t>
      </w:r>
      <w:r>
        <w:rPr>
          <w:rFonts w:ascii="FangSong" w:eastAsia="FangSong" w:hAnsi="FangSong" w:cs="FangSong"/>
          <w:spacing w:val="9"/>
          <w:sz w:val="34"/>
          <w:szCs w:val="34"/>
        </w:rPr>
        <w:t>上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33"/>
          <w:sz w:val="34"/>
          <w:szCs w:val="34"/>
        </w:rPr>
        <w:t>大</w:t>
      </w:r>
      <w:r>
        <w:rPr>
          <w:rFonts w:ascii="FangSong" w:eastAsia="FangSong" w:hAnsi="FangSong" w:cs="FangSong"/>
          <w:spacing w:val="27"/>
          <w:sz w:val="34"/>
          <w:szCs w:val="34"/>
        </w:rPr>
        <w:t>型设备0台(套)。</w:t>
      </w:r>
    </w:p>
    <w:p w:rsidR="00C27306" w:rsidRDefault="004C0665">
      <w:pPr>
        <w:spacing w:before="157" w:line="221" w:lineRule="auto"/>
        <w:ind w:left="497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5"/>
          <w:sz w:val="34"/>
          <w:szCs w:val="34"/>
        </w:rPr>
        <w:t>(</w:t>
      </w:r>
      <w:r>
        <w:rPr>
          <w:rFonts w:ascii="SimHei" w:eastAsia="SimHei" w:hAnsi="SimHei" w:cs="SimHei"/>
          <w:spacing w:val="32"/>
          <w:sz w:val="34"/>
          <w:szCs w:val="34"/>
        </w:rPr>
        <w:t>四)预算绩效情况</w:t>
      </w:r>
    </w:p>
    <w:p w:rsidR="00C27306" w:rsidRDefault="004C0665" w:rsidP="001249D3">
      <w:pPr>
        <w:spacing w:before="104" w:line="285" w:lineRule="auto"/>
        <w:ind w:left="6" w:right="235" w:firstLine="470"/>
        <w:rPr>
          <w:rFonts w:hint="eastAsia"/>
        </w:rPr>
      </w:pPr>
      <w:r>
        <w:rPr>
          <w:rFonts w:ascii="FangSong" w:eastAsia="FangSong" w:hAnsi="FangSong" w:cs="FangSong"/>
          <w:spacing w:val="-1"/>
          <w:sz w:val="34"/>
          <w:szCs w:val="34"/>
        </w:rPr>
        <w:t>2022</w:t>
      </w:r>
      <w:r>
        <w:rPr>
          <w:rFonts w:ascii="宋体" w:eastAsia="宋体" w:hAnsi="宋体" w:cs="宋体" w:hint="eastAsia"/>
          <w:spacing w:val="-1"/>
          <w:sz w:val="34"/>
          <w:szCs w:val="34"/>
        </w:rPr>
        <w:t>年，本年度预算绩效管理的</w:t>
      </w:r>
      <w:r>
        <w:rPr>
          <w:rFonts w:ascii="宋体" w:eastAsia="宋体" w:hAnsi="宋体" w:cs="宋体" w:hint="eastAsia"/>
          <w:sz w:val="34"/>
          <w:szCs w:val="34"/>
        </w:rPr>
        <w:t>财政拨款项目</w:t>
      </w:r>
      <w:r>
        <w:rPr>
          <w:rFonts w:ascii="FangSong" w:eastAsia="FangSong" w:hAnsi="FangSong" w:cs="FangSong"/>
          <w:sz w:val="34"/>
          <w:szCs w:val="34"/>
        </w:rPr>
        <w:t xml:space="preserve"> 0</w:t>
      </w:r>
      <w:r>
        <w:rPr>
          <w:rFonts w:ascii="宋体" w:eastAsia="宋体" w:hAnsi="宋体" w:cs="宋体" w:hint="eastAsia"/>
          <w:sz w:val="34"/>
          <w:szCs w:val="34"/>
        </w:rPr>
        <w:t>个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宋体" w:eastAsia="宋体" w:hAnsi="宋体" w:cs="宋体" w:hint="eastAsia"/>
          <w:spacing w:val="10"/>
          <w:sz w:val="34"/>
          <w:szCs w:val="34"/>
        </w:rPr>
        <w:t>，涉及</w:t>
      </w:r>
      <w:r>
        <w:rPr>
          <w:rFonts w:ascii="宋体" w:eastAsia="宋体" w:hAnsi="宋体" w:cs="宋体" w:hint="eastAsia"/>
          <w:spacing w:val="9"/>
          <w:sz w:val="34"/>
          <w:szCs w:val="34"/>
        </w:rPr>
        <w:t>预</w:t>
      </w:r>
      <w:r>
        <w:rPr>
          <w:rFonts w:ascii="宋体" w:eastAsia="宋体" w:hAnsi="宋体" w:cs="宋体" w:hint="eastAsia"/>
          <w:spacing w:val="5"/>
          <w:sz w:val="34"/>
          <w:szCs w:val="34"/>
        </w:rPr>
        <w:t>算金额</w:t>
      </w:r>
      <w:r>
        <w:rPr>
          <w:rFonts w:ascii="FangSong" w:eastAsia="FangSong" w:hAnsi="FangSong" w:cs="FangSong"/>
          <w:spacing w:val="5"/>
          <w:sz w:val="34"/>
          <w:szCs w:val="34"/>
        </w:rPr>
        <w:t xml:space="preserve"> 0</w:t>
      </w:r>
      <w:r>
        <w:rPr>
          <w:rFonts w:ascii="宋体" w:eastAsia="宋体" w:hAnsi="宋体" w:cs="宋体" w:hint="eastAsia"/>
          <w:spacing w:val="5"/>
          <w:sz w:val="34"/>
          <w:szCs w:val="34"/>
        </w:rPr>
        <w:t>万元。具体情况见下表</w:t>
      </w:r>
      <w:r>
        <w:rPr>
          <w:rFonts w:ascii="FangSong" w:eastAsia="FangSong" w:hAnsi="FangSong" w:cs="FangSong"/>
          <w:spacing w:val="5"/>
          <w:sz w:val="34"/>
          <w:szCs w:val="34"/>
        </w:rPr>
        <w:t>(</w:t>
      </w:r>
      <w:r>
        <w:rPr>
          <w:rFonts w:ascii="宋体" w:eastAsia="宋体" w:hAnsi="宋体" w:cs="宋体" w:hint="eastAsia"/>
          <w:spacing w:val="5"/>
          <w:sz w:val="34"/>
          <w:szCs w:val="34"/>
        </w:rPr>
        <w:t>按项目分别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宋体" w:eastAsia="宋体" w:hAnsi="宋体" w:cs="宋体" w:hint="eastAsia"/>
          <w:spacing w:val="18"/>
          <w:sz w:val="34"/>
          <w:szCs w:val="34"/>
        </w:rPr>
        <w:t>填</w:t>
      </w:r>
      <w:r>
        <w:rPr>
          <w:rFonts w:ascii="宋体" w:eastAsia="宋体" w:hAnsi="宋体" w:cs="宋体" w:hint="eastAsia"/>
          <w:spacing w:val="17"/>
          <w:sz w:val="34"/>
          <w:szCs w:val="34"/>
        </w:rPr>
        <w:t>报</w:t>
      </w:r>
      <w:r>
        <w:rPr>
          <w:rFonts w:ascii="FangSong" w:eastAsia="FangSong" w:hAnsi="FangSong" w:cs="FangSong"/>
          <w:spacing w:val="17"/>
          <w:sz w:val="34"/>
          <w:szCs w:val="34"/>
        </w:rPr>
        <w:t>)</w:t>
      </w:r>
      <w:r w:rsidR="001249D3">
        <w:t xml:space="preserve"> </w:t>
      </w:r>
    </w:p>
    <w:tbl>
      <w:tblPr>
        <w:tblStyle w:val="TableNormal"/>
        <w:tblW w:w="840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:rsidR="009E5226" w:rsidTr="00936321">
        <w:trPr>
          <w:trHeight w:val="399"/>
        </w:trPr>
        <w:tc>
          <w:tcPr>
            <w:tcW w:w="8400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28" w:line="222" w:lineRule="auto"/>
              <w:ind w:left="25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项  目  支  出  绩  效  目  标  表</w:t>
            </w:r>
          </w:p>
        </w:tc>
      </w:tr>
      <w:tr w:rsidR="009E5226" w:rsidTr="00936321">
        <w:trPr>
          <w:trHeight w:val="394"/>
        </w:trPr>
        <w:tc>
          <w:tcPr>
            <w:tcW w:w="8400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24" w:line="222" w:lineRule="auto"/>
              <w:ind w:left="37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eastAsia="仿宋" w:hAnsi="仿宋" w:cs="仿宋"/>
                <w:spacing w:val="10"/>
                <w:sz w:val="20"/>
                <w:szCs w:val="20"/>
              </w:rPr>
              <w:t>2022年)</w:t>
            </w:r>
          </w:p>
        </w:tc>
      </w:tr>
      <w:tr w:rsidR="009E5226" w:rsidTr="00936321">
        <w:trPr>
          <w:trHeight w:val="395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25" w:line="221" w:lineRule="auto"/>
              <w:ind w:left="20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25" w:line="222" w:lineRule="auto"/>
              <w:ind w:left="66"/>
              <w:rPr>
                <w:rFonts w:ascii="仿宋" w:eastAsia="仿宋" w:hAnsi="仿宋" w:cs="仿宋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25" w:line="221" w:lineRule="auto"/>
              <w:ind w:left="21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85" w:line="198" w:lineRule="auto"/>
              <w:ind w:left="208" w:right="197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eastAsia="仿宋" w:hAnsi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85" w:line="198" w:lineRule="auto"/>
              <w:ind w:left="404" w:right="95" w:hanging="295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eastAsia="仿宋" w:hAnsi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85" w:line="198" w:lineRule="auto"/>
              <w:ind w:left="407" w:right="94" w:hanging="29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1199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84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87" w:line="197" w:lineRule="auto"/>
              <w:ind w:left="506" w:right="97" w:hanging="39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514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87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87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87" w:line="222" w:lineRule="auto"/>
              <w:ind w:left="1412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87" w:line="197" w:lineRule="auto"/>
              <w:ind w:left="910" w:right="95" w:hanging="80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eastAsia="仿宋" w:hAnsi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eastAsia="仿宋" w:hAnsi="仿宋" w:cs="仿宋"/>
                <w:spacing w:val="-7"/>
                <w:sz w:val="20"/>
                <w:szCs w:val="20"/>
              </w:rPr>
              <w:t>述)</w:t>
            </w:r>
          </w:p>
        </w:tc>
      </w:tr>
      <w:tr w:rsidR="009E5226" w:rsidTr="00936321">
        <w:trPr>
          <w:trHeight w:val="395"/>
        </w:trPr>
        <w:tc>
          <w:tcPr>
            <w:tcW w:w="1203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line="242" w:lineRule="auto"/>
            </w:pPr>
          </w:p>
          <w:p w:rsidR="009E5226" w:rsidRDefault="009E5226" w:rsidP="00936321">
            <w:pPr>
              <w:spacing w:line="242" w:lineRule="auto"/>
            </w:pPr>
          </w:p>
          <w:p w:rsidR="009E5226" w:rsidRDefault="009E5226" w:rsidP="00936321">
            <w:pPr>
              <w:spacing w:line="242" w:lineRule="auto"/>
            </w:pPr>
          </w:p>
          <w:p w:rsidR="009E5226" w:rsidRDefault="009E5226" w:rsidP="00936321">
            <w:pPr>
              <w:spacing w:line="242" w:lineRule="auto"/>
            </w:pPr>
          </w:p>
          <w:p w:rsidR="009E5226" w:rsidRDefault="009E5226" w:rsidP="00936321">
            <w:pPr>
              <w:spacing w:line="243" w:lineRule="auto"/>
            </w:pPr>
          </w:p>
          <w:p w:rsidR="009E5226" w:rsidRDefault="009E5226" w:rsidP="00936321">
            <w:pPr>
              <w:spacing w:line="243" w:lineRule="auto"/>
            </w:pPr>
          </w:p>
          <w:p w:rsidR="009E5226" w:rsidRDefault="009E5226" w:rsidP="00936321">
            <w:pPr>
              <w:spacing w:before="65" w:line="222" w:lineRule="auto"/>
              <w:ind w:left="20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line="261" w:lineRule="auto"/>
            </w:pPr>
          </w:p>
          <w:p w:rsidR="009E5226" w:rsidRDefault="009E5226" w:rsidP="00936321">
            <w:pPr>
              <w:spacing w:before="65" w:line="222" w:lineRule="auto"/>
              <w:ind w:left="204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line="261" w:lineRule="auto"/>
            </w:pPr>
          </w:p>
          <w:p w:rsidR="009E5226" w:rsidRDefault="009E5226" w:rsidP="00936321">
            <w:pPr>
              <w:spacing w:before="65" w:line="222" w:lineRule="auto"/>
              <w:ind w:left="210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line="261" w:lineRule="auto"/>
            </w:pPr>
          </w:p>
          <w:p w:rsidR="009E5226" w:rsidRDefault="009E5226" w:rsidP="00936321">
            <w:pPr>
              <w:spacing w:before="65" w:line="222" w:lineRule="auto"/>
              <w:ind w:left="21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line="261" w:lineRule="auto"/>
            </w:pPr>
          </w:p>
          <w:p w:rsidR="009E5226" w:rsidRDefault="009E5226" w:rsidP="00936321">
            <w:pPr>
              <w:spacing w:before="65" w:line="222" w:lineRule="auto"/>
              <w:ind w:left="2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line="242" w:lineRule="auto"/>
            </w:pPr>
          </w:p>
          <w:p w:rsidR="009E5226" w:rsidRDefault="009E5226" w:rsidP="00936321">
            <w:pPr>
              <w:spacing w:line="242" w:lineRule="auto"/>
            </w:pPr>
          </w:p>
          <w:p w:rsidR="009E5226" w:rsidRDefault="009E5226" w:rsidP="00936321">
            <w:pPr>
              <w:spacing w:line="242" w:lineRule="auto"/>
            </w:pPr>
          </w:p>
          <w:p w:rsidR="009E5226" w:rsidRDefault="009E5226" w:rsidP="00936321">
            <w:pPr>
              <w:spacing w:line="242" w:lineRule="auto"/>
            </w:pPr>
          </w:p>
          <w:p w:rsidR="009E5226" w:rsidRDefault="009E5226" w:rsidP="00936321">
            <w:pPr>
              <w:spacing w:line="243" w:lineRule="auto"/>
            </w:pPr>
          </w:p>
          <w:p w:rsidR="009E5226" w:rsidRDefault="009E5226" w:rsidP="00936321">
            <w:pPr>
              <w:spacing w:line="243" w:lineRule="auto"/>
            </w:pPr>
          </w:p>
          <w:p w:rsidR="009E5226" w:rsidRDefault="009E5226" w:rsidP="00936321">
            <w:pPr>
              <w:spacing w:before="65" w:line="222" w:lineRule="auto"/>
              <w:ind w:left="211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before="229" w:line="203" w:lineRule="auto"/>
              <w:ind w:left="504" w:right="95" w:hanging="39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before="229" w:line="203" w:lineRule="auto"/>
              <w:ind w:left="504" w:right="95" w:hanging="399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before="229" w:line="203" w:lineRule="auto"/>
              <w:ind w:left="504" w:right="95" w:hanging="387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nil"/>
            </w:tcBorders>
          </w:tcPr>
          <w:p w:rsidR="009E5226" w:rsidRDefault="009E5226" w:rsidP="00936321"/>
        </w:tc>
        <w:tc>
          <w:tcPr>
            <w:tcW w:w="1198" w:type="dxa"/>
            <w:vMerge w:val="restart"/>
            <w:tcBorders>
              <w:top w:val="single" w:sz="2" w:space="0" w:color="000000"/>
              <w:bottom w:val="nil"/>
            </w:tcBorders>
          </w:tcPr>
          <w:p w:rsidR="009E5226" w:rsidRDefault="009E5226" w:rsidP="00936321">
            <w:pPr>
              <w:spacing w:before="229" w:line="203" w:lineRule="auto"/>
              <w:ind w:left="404" w:right="95" w:hanging="29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eastAsia="仿宋" w:hAnsi="仿宋" w:cs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eastAsia="仿宋" w:hAnsi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5"/>
        </w:trPr>
        <w:tc>
          <w:tcPr>
            <w:tcW w:w="1203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1198" w:type="dxa"/>
            <w:vMerge/>
            <w:tcBorders>
              <w:top w:val="nil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  <w:tr w:rsidR="009E5226" w:rsidTr="00936321">
        <w:trPr>
          <w:trHeight w:val="399"/>
        </w:trPr>
        <w:tc>
          <w:tcPr>
            <w:tcW w:w="1203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28" w:line="222" w:lineRule="auto"/>
              <w:ind w:left="108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>
            <w:pPr>
              <w:spacing w:before="128" w:line="222" w:lineRule="auto"/>
              <w:ind w:left="106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eastAsia="仿宋" w:hAnsi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  <w:tc>
          <w:tcPr>
            <w:tcW w:w="240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9E5226" w:rsidRDefault="009E5226" w:rsidP="00936321"/>
        </w:tc>
      </w:tr>
    </w:tbl>
    <w:p w:rsidR="009E5226" w:rsidRDefault="009E5226" w:rsidP="001249D3">
      <w:pPr>
        <w:spacing w:before="104" w:line="285" w:lineRule="auto"/>
        <w:ind w:left="6" w:right="235" w:firstLine="470"/>
      </w:pPr>
    </w:p>
    <w:p w:rsidR="00C27306" w:rsidRDefault="004C0665">
      <w:pPr>
        <w:spacing w:before="111" w:line="510" w:lineRule="exact"/>
        <w:ind w:left="490"/>
        <w:rPr>
          <w:rFonts w:ascii="SimHei" w:eastAsia="SimHei" w:hAnsi="SimHei" w:cs="SimHei"/>
          <w:sz w:val="34"/>
          <w:szCs w:val="34"/>
        </w:rPr>
      </w:pPr>
      <w:r>
        <w:rPr>
          <w:rFonts w:ascii="SimHei" w:eastAsia="SimHei" w:hAnsi="SimHei" w:cs="SimHei"/>
          <w:spacing w:val="33"/>
          <w:position w:val="12"/>
          <w:sz w:val="34"/>
          <w:szCs w:val="34"/>
        </w:rPr>
        <w:t>(</w:t>
      </w:r>
      <w:r>
        <w:rPr>
          <w:rFonts w:ascii="SimHei" w:eastAsia="SimHei" w:hAnsi="SimHei" w:cs="SimHei"/>
          <w:spacing w:val="25"/>
          <w:position w:val="12"/>
          <w:sz w:val="34"/>
          <w:szCs w:val="34"/>
        </w:rPr>
        <w:t>五)其他需说明的事项</w:t>
      </w:r>
    </w:p>
    <w:p w:rsidR="00C27306" w:rsidRDefault="004C0665">
      <w:pPr>
        <w:spacing w:before="1" w:line="221" w:lineRule="auto"/>
        <w:ind w:left="48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8"/>
          <w:sz w:val="34"/>
          <w:szCs w:val="34"/>
        </w:rPr>
        <w:t>无其他说明事项</w:t>
      </w:r>
      <w:r>
        <w:rPr>
          <w:rFonts w:ascii="FangSong" w:eastAsia="FangSong" w:hAnsi="FangSong" w:cs="FangSong"/>
          <w:spacing w:val="-7"/>
          <w:sz w:val="34"/>
          <w:szCs w:val="34"/>
        </w:rPr>
        <w:t>。</w:t>
      </w:r>
    </w:p>
    <w:p w:rsidR="00C27306" w:rsidRDefault="00C27306">
      <w:pPr>
        <w:sectPr w:rsidR="00C27306">
          <w:pgSz w:w="11900" w:h="16840"/>
          <w:pgMar w:top="715" w:right="1745" w:bottom="0" w:left="1745" w:header="0" w:footer="0" w:gutter="0"/>
          <w:cols w:space="720"/>
        </w:sectPr>
      </w:pPr>
    </w:p>
    <w:p w:rsidR="00C27306" w:rsidRDefault="004C0665">
      <w:pPr>
        <w:spacing w:before="84" w:line="222" w:lineRule="auto"/>
        <w:ind w:left="2684"/>
        <w:rPr>
          <w:rFonts w:ascii="SimHei" w:eastAsia="SimHei" w:hAnsi="SimHei" w:cs="SimHei"/>
          <w:sz w:val="42"/>
          <w:szCs w:val="42"/>
        </w:rPr>
      </w:pPr>
      <w:r>
        <w:rPr>
          <w:rFonts w:ascii="SimHei" w:eastAsia="SimHei" w:hAnsi="SimHei" w:cs="SimHei"/>
          <w:spacing w:val="-2"/>
          <w:sz w:val="42"/>
          <w:szCs w:val="42"/>
        </w:rPr>
        <w:lastRenderedPageBreak/>
        <w:t>第四部</w:t>
      </w:r>
      <w:r>
        <w:rPr>
          <w:rFonts w:ascii="SimHei" w:eastAsia="SimHei" w:hAnsi="SimHei" w:cs="SimHei"/>
          <w:spacing w:val="-1"/>
          <w:sz w:val="42"/>
          <w:szCs w:val="42"/>
        </w:rPr>
        <w:t>分 名词解释</w:t>
      </w:r>
    </w:p>
    <w:p w:rsidR="00C27306" w:rsidRDefault="004C0665">
      <w:pPr>
        <w:spacing w:before="74" w:line="277" w:lineRule="auto"/>
        <w:ind w:left="30" w:right="265" w:firstLine="459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一.财政拨</w:t>
      </w:r>
      <w:r>
        <w:rPr>
          <w:rFonts w:ascii="FangSong" w:eastAsia="FangSong" w:hAnsi="FangSong" w:cs="FangSong"/>
          <w:spacing w:val="-1"/>
          <w:sz w:val="34"/>
          <w:szCs w:val="34"/>
        </w:rPr>
        <w:t>款：指由一般公共预算、政府性基金预算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5"/>
          <w:sz w:val="34"/>
          <w:szCs w:val="34"/>
        </w:rPr>
        <w:t>、国有资本经营预算安排的财政拨款数</w:t>
      </w:r>
      <w:r>
        <w:rPr>
          <w:rFonts w:ascii="FangSong" w:eastAsia="FangSong" w:hAnsi="FangSong" w:cs="FangSong"/>
          <w:spacing w:val="-3"/>
          <w:sz w:val="34"/>
          <w:szCs w:val="34"/>
        </w:rPr>
        <w:t>。</w:t>
      </w:r>
    </w:p>
    <w:p w:rsidR="00C27306" w:rsidRDefault="004C0665">
      <w:pPr>
        <w:spacing w:before="3" w:line="276" w:lineRule="auto"/>
        <w:ind w:left="30" w:right="265" w:firstLine="465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0"/>
          <w:sz w:val="34"/>
          <w:szCs w:val="34"/>
        </w:rPr>
        <w:t>二</w:t>
      </w:r>
      <w:r>
        <w:rPr>
          <w:rFonts w:ascii="FangSong" w:eastAsia="FangSong" w:hAnsi="FangSong" w:cs="FangSong"/>
          <w:spacing w:val="13"/>
          <w:sz w:val="34"/>
          <w:szCs w:val="34"/>
        </w:rPr>
        <w:t>.一般公共预算：包括公共财政拨款(补助)资金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3"/>
          <w:sz w:val="34"/>
          <w:szCs w:val="34"/>
        </w:rPr>
        <w:t>、专项收入。</w:t>
      </w:r>
    </w:p>
    <w:p w:rsidR="00C27306" w:rsidRDefault="004C0665">
      <w:pPr>
        <w:spacing w:before="3" w:line="276" w:lineRule="auto"/>
        <w:ind w:left="15" w:right="265" w:firstLine="478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2"/>
          <w:sz w:val="34"/>
          <w:szCs w:val="34"/>
        </w:rPr>
        <w:t>三.财政专户管理资</w:t>
      </w:r>
      <w:r>
        <w:rPr>
          <w:rFonts w:ascii="FangSong" w:eastAsia="FangSong" w:hAnsi="FangSong" w:cs="FangSong"/>
          <w:spacing w:val="-1"/>
          <w:sz w:val="34"/>
          <w:szCs w:val="34"/>
        </w:rPr>
        <w:t>金：包括专户管理行政事业性收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3"/>
          <w:sz w:val="34"/>
          <w:szCs w:val="34"/>
        </w:rPr>
        <w:t>费</w:t>
      </w:r>
      <w:r>
        <w:rPr>
          <w:rFonts w:ascii="FangSong" w:eastAsia="FangSong" w:hAnsi="FangSong" w:cs="FangSong"/>
          <w:spacing w:val="14"/>
          <w:sz w:val="34"/>
          <w:szCs w:val="34"/>
        </w:rPr>
        <w:t>(主要是教育收费)、其他非税收入。</w:t>
      </w:r>
    </w:p>
    <w:p w:rsidR="00C27306" w:rsidRDefault="004C0665">
      <w:pPr>
        <w:spacing w:before="3" w:line="276" w:lineRule="auto"/>
        <w:ind w:left="23" w:right="265" w:firstLine="50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四.其他资金：包</w:t>
      </w:r>
      <w:r>
        <w:rPr>
          <w:rFonts w:ascii="FangSong" w:eastAsia="FangSong" w:hAnsi="FangSong" w:cs="FangSong"/>
          <w:spacing w:val="-3"/>
          <w:sz w:val="34"/>
          <w:szCs w:val="34"/>
        </w:rPr>
        <w:t>括</w:t>
      </w:r>
      <w:r>
        <w:rPr>
          <w:rFonts w:ascii="FangSong" w:eastAsia="FangSong" w:hAnsi="FangSong" w:cs="FangSong"/>
          <w:spacing w:val="-2"/>
          <w:sz w:val="34"/>
          <w:szCs w:val="34"/>
        </w:rPr>
        <w:t>事业收入、事业经营收入、其他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7"/>
          <w:sz w:val="34"/>
          <w:szCs w:val="34"/>
        </w:rPr>
        <w:t>收</w:t>
      </w:r>
      <w:r>
        <w:rPr>
          <w:rFonts w:ascii="FangSong" w:eastAsia="FangSong" w:hAnsi="FangSong" w:cs="FangSong"/>
          <w:spacing w:val="-16"/>
          <w:sz w:val="34"/>
          <w:szCs w:val="34"/>
        </w:rPr>
        <w:t>入等。</w:t>
      </w:r>
    </w:p>
    <w:p w:rsidR="00C27306" w:rsidRDefault="004C0665">
      <w:pPr>
        <w:spacing w:before="5" w:line="276" w:lineRule="auto"/>
        <w:ind w:left="4" w:right="235" w:firstLine="486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2"/>
          <w:sz w:val="34"/>
          <w:szCs w:val="34"/>
        </w:rPr>
        <w:t>五</w:t>
      </w:r>
      <w:r>
        <w:rPr>
          <w:rFonts w:ascii="FangSong" w:eastAsia="FangSong" w:hAnsi="FangSong" w:cs="FangSong"/>
          <w:spacing w:val="13"/>
          <w:sz w:val="34"/>
          <w:szCs w:val="34"/>
        </w:rPr>
        <w:t>.</w:t>
      </w:r>
      <w:r>
        <w:rPr>
          <w:rFonts w:ascii="FangSong" w:eastAsia="FangSong" w:hAnsi="FangSong" w:cs="FangSong"/>
          <w:spacing w:val="11"/>
          <w:sz w:val="34"/>
          <w:szCs w:val="34"/>
        </w:rPr>
        <w:t>基本支出：包括人员经费、公用经费(定额)。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其中，人员经费包括工资福利支出、对个人和家庭</w:t>
      </w:r>
      <w:r>
        <w:rPr>
          <w:rFonts w:ascii="FangSong" w:eastAsia="FangSong" w:hAnsi="FangSong" w:cs="FangSong"/>
          <w:sz w:val="34"/>
          <w:szCs w:val="34"/>
        </w:rPr>
        <w:t xml:space="preserve">的补 </w:t>
      </w:r>
      <w:r>
        <w:rPr>
          <w:rFonts w:ascii="FangSong" w:eastAsia="FangSong" w:hAnsi="FangSong" w:cs="FangSong"/>
          <w:spacing w:val="-18"/>
          <w:sz w:val="34"/>
          <w:szCs w:val="34"/>
        </w:rPr>
        <w:t>助</w:t>
      </w:r>
      <w:r>
        <w:rPr>
          <w:rFonts w:ascii="FangSong" w:eastAsia="FangSong" w:hAnsi="FangSong" w:cs="FangSong"/>
          <w:spacing w:val="-16"/>
          <w:sz w:val="34"/>
          <w:szCs w:val="34"/>
        </w:rPr>
        <w:t>。</w:t>
      </w:r>
    </w:p>
    <w:p w:rsidR="00C27306" w:rsidRDefault="004C0665">
      <w:pPr>
        <w:spacing w:before="6" w:line="276" w:lineRule="auto"/>
        <w:ind w:left="5" w:right="235" w:firstLine="48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0"/>
          <w:sz w:val="34"/>
          <w:szCs w:val="34"/>
        </w:rPr>
        <w:t>六</w:t>
      </w:r>
      <w:r>
        <w:rPr>
          <w:rFonts w:ascii="FangSong" w:eastAsia="FangSong" w:hAnsi="FangSong" w:cs="FangSong"/>
          <w:spacing w:val="14"/>
          <w:sz w:val="34"/>
          <w:szCs w:val="34"/>
        </w:rPr>
        <w:t>.项目支出：部门(单位)支出预算的组成部分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20"/>
          <w:sz w:val="34"/>
          <w:szCs w:val="34"/>
        </w:rPr>
        <w:t>，</w:t>
      </w:r>
      <w:r>
        <w:rPr>
          <w:rFonts w:ascii="FangSong" w:eastAsia="FangSong" w:hAnsi="FangSong" w:cs="FangSong"/>
          <w:spacing w:val="12"/>
          <w:sz w:val="34"/>
          <w:szCs w:val="34"/>
        </w:rPr>
        <w:t>是自治区本级部门(单位)为完成其特定的行政任务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或事业发展目标，在基本支出预算之外编制的年度项</w:t>
      </w:r>
      <w:r>
        <w:rPr>
          <w:rFonts w:ascii="FangSong" w:eastAsia="FangSong" w:hAnsi="FangSong" w:cs="FangSong"/>
          <w:sz w:val="34"/>
          <w:szCs w:val="34"/>
        </w:rPr>
        <w:t xml:space="preserve">目 </w:t>
      </w:r>
      <w:r>
        <w:rPr>
          <w:rFonts w:ascii="FangSong" w:eastAsia="FangSong" w:hAnsi="FangSong" w:cs="FangSong"/>
          <w:spacing w:val="-11"/>
          <w:sz w:val="34"/>
          <w:szCs w:val="34"/>
        </w:rPr>
        <w:t>支出计划。</w:t>
      </w:r>
    </w:p>
    <w:p w:rsidR="00C27306" w:rsidRDefault="004C0665">
      <w:pPr>
        <w:spacing w:before="14" w:line="276" w:lineRule="auto"/>
        <w:ind w:right="235" w:firstLine="491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6"/>
          <w:sz w:val="34"/>
          <w:szCs w:val="34"/>
        </w:rPr>
        <w:t>七. “三公”经费：指自治区本级部门(单位)用</w:t>
      </w:r>
      <w:r>
        <w:rPr>
          <w:rFonts w:ascii="FangSong" w:eastAsia="FangSong" w:hAnsi="FangSong" w:cs="FangSong"/>
          <w:spacing w:val="2"/>
          <w:sz w:val="34"/>
          <w:szCs w:val="34"/>
        </w:rPr>
        <w:t>一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23"/>
          <w:sz w:val="34"/>
          <w:szCs w:val="34"/>
        </w:rPr>
        <w:t>般</w:t>
      </w:r>
      <w:r>
        <w:rPr>
          <w:rFonts w:ascii="FangSong" w:eastAsia="FangSong" w:hAnsi="FangSong" w:cs="FangSong"/>
          <w:spacing w:val="13"/>
          <w:sz w:val="34"/>
          <w:szCs w:val="34"/>
        </w:rPr>
        <w:t>公共预算财政拨款安排的因公出国(境)费、公务用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12"/>
          <w:sz w:val="34"/>
          <w:szCs w:val="34"/>
        </w:rPr>
        <w:t>车购</w:t>
      </w:r>
      <w:r>
        <w:rPr>
          <w:rFonts w:ascii="FangSong" w:eastAsia="FangSong" w:hAnsi="FangSong" w:cs="FangSong"/>
          <w:spacing w:val="8"/>
          <w:sz w:val="34"/>
          <w:szCs w:val="34"/>
        </w:rPr>
        <w:t>置</w:t>
      </w:r>
      <w:r>
        <w:rPr>
          <w:rFonts w:ascii="FangSong" w:eastAsia="FangSong" w:hAnsi="FangSong" w:cs="FangSong"/>
          <w:spacing w:val="6"/>
          <w:sz w:val="34"/>
          <w:szCs w:val="34"/>
        </w:rPr>
        <w:t>及运行费和公务接待费。其中，因公出国(境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26"/>
          <w:sz w:val="34"/>
          <w:szCs w:val="34"/>
        </w:rPr>
        <w:t>)</w:t>
      </w:r>
      <w:r>
        <w:rPr>
          <w:rFonts w:ascii="FangSong" w:eastAsia="FangSong" w:hAnsi="FangSong" w:cs="FangSong"/>
          <w:spacing w:val="19"/>
          <w:sz w:val="34"/>
          <w:szCs w:val="34"/>
        </w:rPr>
        <w:t>费指单位公务出国(境)的住宿费、旅费、伙食补助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1"/>
          <w:sz w:val="34"/>
          <w:szCs w:val="34"/>
        </w:rPr>
        <w:t>费、杂费、培训费等支出；公务用车购置</w:t>
      </w:r>
      <w:r>
        <w:rPr>
          <w:rFonts w:ascii="FangSong" w:eastAsia="FangSong" w:hAnsi="FangSong" w:cs="FangSong"/>
          <w:sz w:val="34"/>
          <w:szCs w:val="34"/>
        </w:rPr>
        <w:t xml:space="preserve">及运行费指单 </w:t>
      </w:r>
      <w:r>
        <w:rPr>
          <w:rFonts w:ascii="FangSong" w:eastAsia="FangSong" w:hAnsi="FangSong" w:cs="FangSong"/>
          <w:spacing w:val="-1"/>
          <w:sz w:val="34"/>
          <w:szCs w:val="34"/>
        </w:rPr>
        <w:t>位公务用车购置费及租用费、燃料费、维</w:t>
      </w:r>
      <w:r>
        <w:rPr>
          <w:rFonts w:ascii="FangSong" w:eastAsia="FangSong" w:hAnsi="FangSong" w:cs="FangSong"/>
          <w:sz w:val="34"/>
          <w:szCs w:val="34"/>
        </w:rPr>
        <w:t xml:space="preserve">修费、过路过 </w:t>
      </w:r>
      <w:r>
        <w:rPr>
          <w:rFonts w:ascii="FangSong" w:eastAsia="FangSong" w:hAnsi="FangSong" w:cs="FangSong"/>
          <w:spacing w:val="-1"/>
          <w:sz w:val="34"/>
          <w:szCs w:val="34"/>
        </w:rPr>
        <w:t>桥费、保险费、安全奖励费用等支出；公</w:t>
      </w:r>
      <w:r>
        <w:rPr>
          <w:rFonts w:ascii="FangSong" w:eastAsia="FangSong" w:hAnsi="FangSong" w:cs="FangSong"/>
          <w:sz w:val="34"/>
          <w:szCs w:val="34"/>
        </w:rPr>
        <w:t xml:space="preserve">务接待费指单 </w:t>
      </w:r>
      <w:r>
        <w:rPr>
          <w:rFonts w:ascii="FangSong" w:eastAsia="FangSong" w:hAnsi="FangSong" w:cs="FangSong"/>
          <w:spacing w:val="13"/>
          <w:sz w:val="34"/>
          <w:szCs w:val="34"/>
        </w:rPr>
        <w:t>位</w:t>
      </w:r>
      <w:r>
        <w:rPr>
          <w:rFonts w:ascii="FangSong" w:eastAsia="FangSong" w:hAnsi="FangSong" w:cs="FangSong"/>
          <w:spacing w:val="12"/>
          <w:sz w:val="34"/>
          <w:szCs w:val="34"/>
        </w:rPr>
        <w:t>按规定开支的各类公务接待(含外宾接待)支出。</w:t>
      </w:r>
    </w:p>
    <w:p w:rsidR="00C27306" w:rsidRDefault="004C0665">
      <w:pPr>
        <w:spacing w:before="5" w:line="282" w:lineRule="auto"/>
        <w:ind w:left="11" w:right="235" w:firstLine="472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24"/>
          <w:sz w:val="34"/>
          <w:szCs w:val="34"/>
        </w:rPr>
        <w:t>八</w:t>
      </w:r>
      <w:r>
        <w:rPr>
          <w:rFonts w:ascii="FangSong" w:eastAsia="FangSong" w:hAnsi="FangSong" w:cs="FangSong"/>
          <w:spacing w:val="14"/>
          <w:sz w:val="34"/>
          <w:szCs w:val="34"/>
        </w:rPr>
        <w:t>.机关运行经费：指各部门(单位)的公用经费</w:t>
      </w:r>
      <w:r>
        <w:rPr>
          <w:rFonts w:ascii="FangSong" w:eastAsia="FangSong" w:hAnsi="FangSong" w:cs="FangSong"/>
          <w:sz w:val="34"/>
          <w:szCs w:val="34"/>
        </w:rPr>
        <w:t xml:space="preserve">  </w:t>
      </w:r>
      <w:r>
        <w:rPr>
          <w:rFonts w:ascii="FangSong" w:eastAsia="FangSong" w:hAnsi="FangSong" w:cs="FangSong"/>
          <w:spacing w:val="-6"/>
          <w:sz w:val="34"/>
          <w:szCs w:val="34"/>
        </w:rPr>
        <w:t>，</w:t>
      </w:r>
      <w:r>
        <w:rPr>
          <w:rFonts w:ascii="FangSong" w:eastAsia="FangSong" w:hAnsi="FangSong" w:cs="FangSong"/>
          <w:spacing w:val="-4"/>
          <w:sz w:val="34"/>
          <w:szCs w:val="34"/>
        </w:rPr>
        <w:t>包</w:t>
      </w:r>
      <w:r>
        <w:rPr>
          <w:rFonts w:ascii="FangSong" w:eastAsia="FangSong" w:hAnsi="FangSong" w:cs="FangSong"/>
          <w:spacing w:val="-3"/>
          <w:sz w:val="34"/>
          <w:szCs w:val="34"/>
        </w:rPr>
        <w:t>括办公及印刷费、邮电费、差旅费、会议费、福利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费、日常维修</w:t>
      </w:r>
      <w:r>
        <w:rPr>
          <w:rFonts w:ascii="FangSong" w:eastAsia="FangSong" w:hAnsi="FangSong" w:cs="FangSong"/>
          <w:spacing w:val="-1"/>
          <w:sz w:val="34"/>
          <w:szCs w:val="34"/>
        </w:rPr>
        <w:t>费、专用材料及一般设备购置费、办公用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房水电费、办</w:t>
      </w:r>
      <w:r>
        <w:rPr>
          <w:rFonts w:ascii="FangSong" w:eastAsia="FangSong" w:hAnsi="FangSong" w:cs="FangSong"/>
          <w:spacing w:val="-1"/>
          <w:sz w:val="34"/>
          <w:szCs w:val="34"/>
        </w:rPr>
        <w:t>公用房取暖费、办公用房物业管理费、公</w:t>
      </w:r>
    </w:p>
    <w:p w:rsidR="00C27306" w:rsidRDefault="00C27306">
      <w:pPr>
        <w:sectPr w:rsidR="00C27306">
          <w:pgSz w:w="11900" w:h="16840"/>
          <w:pgMar w:top="903" w:right="1785" w:bottom="0" w:left="1737" w:header="0" w:footer="0" w:gutter="0"/>
          <w:cols w:space="720"/>
        </w:sectPr>
      </w:pPr>
    </w:p>
    <w:p w:rsidR="00C27306" w:rsidRDefault="004C0665">
      <w:pPr>
        <w:spacing w:before="70" w:line="219" w:lineRule="auto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7"/>
          <w:sz w:val="34"/>
          <w:szCs w:val="34"/>
        </w:rPr>
        <w:lastRenderedPageBreak/>
        <w:t>务</w:t>
      </w:r>
      <w:r>
        <w:rPr>
          <w:rFonts w:ascii="FangSong" w:eastAsia="FangSong" w:hAnsi="FangSong" w:cs="FangSong"/>
          <w:spacing w:val="-5"/>
          <w:sz w:val="34"/>
          <w:szCs w:val="34"/>
        </w:rPr>
        <w:t>用车运行维护费及其他费用。</w:t>
      </w:r>
    </w:p>
    <w:p w:rsidR="00C27306" w:rsidRDefault="00C27306">
      <w:pPr>
        <w:spacing w:line="248" w:lineRule="auto"/>
      </w:pPr>
    </w:p>
    <w:p w:rsidR="00C27306" w:rsidRDefault="00C27306">
      <w:pPr>
        <w:spacing w:line="248" w:lineRule="auto"/>
      </w:pPr>
    </w:p>
    <w:p w:rsidR="00C27306" w:rsidRDefault="00C27306">
      <w:pPr>
        <w:spacing w:line="248" w:lineRule="auto"/>
      </w:pPr>
    </w:p>
    <w:p w:rsidR="00C27306" w:rsidRDefault="00C27306">
      <w:pPr>
        <w:spacing w:line="248" w:lineRule="auto"/>
      </w:pPr>
    </w:p>
    <w:p w:rsidR="00C27306" w:rsidRDefault="00C27306">
      <w:pPr>
        <w:spacing w:line="248" w:lineRule="auto"/>
      </w:pPr>
    </w:p>
    <w:p w:rsidR="00C27306" w:rsidRDefault="00C27306">
      <w:pPr>
        <w:spacing w:line="248" w:lineRule="auto"/>
      </w:pPr>
    </w:p>
    <w:p w:rsidR="00C27306" w:rsidRDefault="00C27306">
      <w:pPr>
        <w:spacing w:line="248" w:lineRule="auto"/>
      </w:pPr>
    </w:p>
    <w:p w:rsidR="00C27306" w:rsidRDefault="00C27306">
      <w:pPr>
        <w:spacing w:line="248" w:lineRule="auto"/>
      </w:pPr>
    </w:p>
    <w:p w:rsidR="00C27306" w:rsidRDefault="004C0665">
      <w:pPr>
        <w:spacing w:before="110" w:line="289" w:lineRule="auto"/>
        <w:ind w:left="6063" w:hanging="1010"/>
        <w:rPr>
          <w:rFonts w:ascii="FangSong" w:eastAsia="FangSong" w:hAnsi="FangSong" w:cs="FangSong"/>
          <w:sz w:val="34"/>
          <w:szCs w:val="34"/>
        </w:rPr>
      </w:pPr>
      <w:r>
        <w:rPr>
          <w:rFonts w:ascii="FangSong" w:eastAsia="FangSong" w:hAnsi="FangSong" w:cs="FangSong"/>
          <w:spacing w:val="-4"/>
          <w:sz w:val="34"/>
          <w:szCs w:val="34"/>
        </w:rPr>
        <w:t>洛浦县</w:t>
      </w:r>
      <w:r>
        <w:rPr>
          <w:rFonts w:ascii="FangSong" w:eastAsia="FangSong" w:hAnsi="FangSong" w:cs="FangSong"/>
          <w:spacing w:val="-2"/>
          <w:sz w:val="34"/>
          <w:szCs w:val="34"/>
        </w:rPr>
        <w:t>多鲁乡中心小学</w:t>
      </w:r>
      <w:r>
        <w:rPr>
          <w:rFonts w:ascii="FangSong" w:eastAsia="FangSong" w:hAnsi="FangSong" w:cs="FangSong"/>
          <w:sz w:val="34"/>
          <w:szCs w:val="34"/>
        </w:rPr>
        <w:t xml:space="preserve"> </w:t>
      </w:r>
      <w:r>
        <w:rPr>
          <w:rFonts w:ascii="FangSong" w:eastAsia="FangSong" w:hAnsi="FangSong" w:cs="FangSong"/>
          <w:spacing w:val="-2"/>
          <w:sz w:val="34"/>
          <w:szCs w:val="34"/>
        </w:rPr>
        <w:t>2022年</w:t>
      </w:r>
      <w:r>
        <w:rPr>
          <w:rFonts w:ascii="FangSong" w:eastAsia="FangSong" w:hAnsi="FangSong" w:cs="FangSong"/>
          <w:spacing w:val="-1"/>
          <w:sz w:val="34"/>
          <w:szCs w:val="34"/>
        </w:rPr>
        <w:t>07月10日</w:t>
      </w:r>
    </w:p>
    <w:sectPr w:rsidR="00C27306" w:rsidSect="00C27306">
      <w:pgSz w:w="11900" w:h="16840"/>
      <w:pgMar w:top="868" w:right="1720" w:bottom="0" w:left="175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728" w:rsidRDefault="00622728" w:rsidP="009E5226">
      <w:r>
        <w:separator/>
      </w:r>
    </w:p>
  </w:endnote>
  <w:endnote w:type="continuationSeparator" w:id="0">
    <w:p w:rsidR="00622728" w:rsidRDefault="00622728" w:rsidP="009E5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728" w:rsidRDefault="00622728" w:rsidP="009E5226">
      <w:r>
        <w:separator/>
      </w:r>
    </w:p>
  </w:footnote>
  <w:footnote w:type="continuationSeparator" w:id="0">
    <w:p w:rsidR="00622728" w:rsidRDefault="00622728" w:rsidP="009E52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bordersDoNotSurroundHeader/>
  <w:bordersDoNotSurroundFooter/>
  <w:proofState w:spelling="clean"/>
  <w:defaultTabStop w:val="4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</w:compat>
  <w:rsids>
    <w:rsidRoot w:val="00C27306"/>
    <w:rsid w:val="001249D3"/>
    <w:rsid w:val="004B10E6"/>
    <w:rsid w:val="004C0665"/>
    <w:rsid w:val="00622728"/>
    <w:rsid w:val="009E5226"/>
    <w:rsid w:val="00C2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C27306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273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9E522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5226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522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5226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1193</Words>
  <Characters>6804</Characters>
  <Application>Microsoft Office Word</Application>
  <DocSecurity>0</DocSecurity>
  <Lines>56</Lines>
  <Paragraphs>15</Paragraphs>
  <ScaleCrop>false</ScaleCrop>
  <Company/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</cp:revision>
  <dcterms:created xsi:type="dcterms:W3CDTF">2022-07-15T13:39:00Z</dcterms:created>
  <dcterms:modified xsi:type="dcterms:W3CDTF">2022-08-03T03:38:00Z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2022-07-31T12:07:45Z</vt:filetime>
  </property>
</Properties>
</file>