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615" w:hanging="4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sz w:val="42"/>
          <w:szCs w:val="42"/>
        </w:rPr>
        <w:t>疾病预防控制中心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28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洛浦县疾病预防控制</w:t>
      </w:r>
      <w:r>
        <w:rPr>
          <w:rFonts w:ascii="黑体" w:hAnsi="黑体" w:eastAsia="黑体" w:cs="黑体"/>
          <w:sz w:val="34"/>
          <w:szCs w:val="34"/>
        </w:rPr>
        <w:t xml:space="preserve">中心单位概况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于洛浦县疾病预防控制中心2022年收支预算情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二、关于洛浦县疾病</w:t>
      </w:r>
      <w:r>
        <w:rPr>
          <w:rFonts w:ascii="仿宋" w:hAnsi="仿宋" w:eastAsia="仿宋" w:cs="仿宋"/>
          <w:spacing w:val="-1"/>
          <w:sz w:val="34"/>
          <w:szCs w:val="34"/>
        </w:rPr>
        <w:t>预防控制中心2022年收入预算情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疾病预防控制中心2022年支出预算情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疾病预防控制中心2022年财政拨款收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于洛浦县疾病预防控制中心2022年一般公共预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、关于洛浦县疾病预防控制中心2022年一般公共预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浦县疾病预防控制中心2022年一般公共预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八、关于洛浦县疾病预防控制中心2022年一般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九、关于洛浦县疾病预</w:t>
      </w:r>
      <w:r>
        <w:rPr>
          <w:rFonts w:ascii="仿宋" w:hAnsi="仿宋" w:eastAsia="仿宋" w:cs="仿宋"/>
          <w:spacing w:val="-1"/>
          <w:sz w:val="34"/>
          <w:szCs w:val="34"/>
        </w:rPr>
        <w:t>防控制中心2022年政府性基金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90" w:lineRule="auto"/>
        <w:ind w:left="4024" w:right="40" w:hanging="34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洛浦县疾病预防控制中心单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>
      <w:pPr>
        <w:spacing w:before="88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7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疾病预防控制中心主要工作职能是：1：开展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疾病预防与控制、疾病监测、传染病、地方病等疾病</w:t>
      </w:r>
      <w:r>
        <w:rPr>
          <w:rFonts w:ascii="仿宋" w:hAnsi="仿宋" w:eastAsia="仿宋" w:cs="仿宋"/>
          <w:sz w:val="34"/>
          <w:szCs w:val="34"/>
        </w:rPr>
        <w:t xml:space="preserve">的 </w:t>
      </w:r>
      <w:r>
        <w:rPr>
          <w:rFonts w:ascii="仿宋" w:hAnsi="仿宋" w:eastAsia="仿宋" w:cs="仿宋"/>
          <w:spacing w:val="-1"/>
          <w:sz w:val="34"/>
          <w:szCs w:val="34"/>
        </w:rPr>
        <w:t>预防控制、组织实施疾病预防控制工作规划，制定计</w:t>
      </w:r>
      <w:r>
        <w:rPr>
          <w:rFonts w:ascii="仿宋" w:hAnsi="仿宋" w:eastAsia="仿宋" w:cs="仿宋"/>
          <w:sz w:val="34"/>
          <w:szCs w:val="34"/>
        </w:rPr>
        <w:t xml:space="preserve">划 </w:t>
      </w:r>
      <w:r>
        <w:rPr>
          <w:rFonts w:ascii="仿宋" w:hAnsi="仿宋" w:eastAsia="仿宋" w:cs="仿宋"/>
          <w:spacing w:val="-1"/>
          <w:sz w:val="34"/>
          <w:szCs w:val="34"/>
        </w:rPr>
        <w:t>和方案预防控制相关疾病的发生与流行:2、突发公</w:t>
      </w:r>
      <w:r>
        <w:rPr>
          <w:rFonts w:ascii="仿宋" w:hAnsi="仿宋" w:eastAsia="仿宋" w:cs="仿宋"/>
          <w:sz w:val="34"/>
          <w:szCs w:val="34"/>
        </w:rPr>
        <w:t xml:space="preserve">共卫 </w:t>
      </w:r>
      <w:r>
        <w:rPr>
          <w:rFonts w:ascii="仿宋" w:hAnsi="仿宋" w:eastAsia="仿宋" w:cs="仿宋"/>
          <w:spacing w:val="-1"/>
          <w:sz w:val="34"/>
          <w:szCs w:val="34"/>
        </w:rPr>
        <w:t>生事件应急处置，3、疫情及健康相关因素，息管理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3"/>
          <w:sz w:val="34"/>
          <w:szCs w:val="34"/>
        </w:rPr>
        <w:t>；</w:t>
      </w:r>
      <w:r>
        <w:rPr>
          <w:rFonts w:ascii="仿宋" w:hAnsi="仿宋" w:eastAsia="仿宋" w:cs="仿宋"/>
          <w:spacing w:val="-2"/>
          <w:sz w:val="34"/>
          <w:szCs w:val="34"/>
        </w:rPr>
        <w:t>4、实验室监测与评价，5、健康教育与健康速进等疾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病</w:t>
      </w:r>
      <w:r>
        <w:rPr>
          <w:rFonts w:ascii="仿宋" w:hAnsi="仿宋" w:eastAsia="仿宋" w:cs="仿宋"/>
          <w:spacing w:val="-7"/>
          <w:sz w:val="34"/>
          <w:szCs w:val="34"/>
        </w:rPr>
        <w:t>预防控制工作。</w:t>
      </w:r>
    </w:p>
    <w:p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right="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疾病预防控制中心单位无下属预算单位，下设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6个处室，分别是：行政科、艾滋</w:t>
      </w:r>
      <w:r>
        <w:rPr>
          <w:rFonts w:ascii="仿宋" w:hAnsi="仿宋" w:eastAsia="仿宋" w:cs="仿宋"/>
          <w:sz w:val="34"/>
          <w:szCs w:val="34"/>
        </w:rPr>
        <w:t xml:space="preserve">病科、计划免疫科、结 </w:t>
      </w:r>
      <w:r>
        <w:rPr>
          <w:rFonts w:ascii="仿宋" w:hAnsi="仿宋" w:eastAsia="仿宋" w:cs="仿宋"/>
          <w:spacing w:val="-1"/>
          <w:sz w:val="34"/>
          <w:szCs w:val="34"/>
        </w:rPr>
        <w:t>核病科、化验室，疾病预防控制专</w:t>
      </w:r>
      <w:r>
        <w:rPr>
          <w:rFonts w:ascii="仿宋" w:hAnsi="仿宋" w:eastAsia="仿宋" w:cs="仿宋"/>
          <w:sz w:val="34"/>
          <w:szCs w:val="34"/>
        </w:rPr>
        <w:t xml:space="preserve">班包括：流调专班   </w:t>
      </w:r>
      <w:r>
        <w:rPr>
          <w:rFonts w:ascii="仿宋" w:hAnsi="仿宋" w:eastAsia="仿宋" w:cs="仿宋"/>
          <w:spacing w:val="-6"/>
          <w:sz w:val="34"/>
          <w:szCs w:val="34"/>
        </w:rPr>
        <w:t>，核酸</w:t>
      </w:r>
      <w:r>
        <w:rPr>
          <w:rFonts w:ascii="仿宋" w:hAnsi="仿宋" w:eastAsia="仿宋" w:cs="仿宋"/>
          <w:spacing w:val="-3"/>
          <w:sz w:val="34"/>
          <w:szCs w:val="34"/>
        </w:rPr>
        <w:t>专班，消杀专班和采样专班。</w:t>
      </w:r>
    </w:p>
    <w:p>
      <w:pPr>
        <w:spacing w:before="2" w:line="284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县疾病预防控制中心单位编制数65人，实有人数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69人，其中：在职53人，增加</w:t>
      </w:r>
      <w:r>
        <w:rPr>
          <w:rFonts w:ascii="仿宋" w:hAnsi="仿宋" w:eastAsia="仿宋" w:cs="仿宋"/>
          <w:sz w:val="34"/>
          <w:szCs w:val="34"/>
        </w:rPr>
        <w:t xml:space="preserve">3人；退休16人，增加0人 </w:t>
      </w:r>
      <w:r>
        <w:rPr>
          <w:rFonts w:ascii="仿宋" w:hAnsi="仿宋" w:eastAsia="仿宋" w:cs="仿宋"/>
          <w:spacing w:val="-5"/>
          <w:sz w:val="34"/>
          <w:szCs w:val="34"/>
        </w:rPr>
        <w:t>；离休0人，增加0人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编制单位：洛浦县疾病预防控制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编制单位：洛浦县疾病预防控制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疾病预防控制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编制单位：洛浦县疾病预防控制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757.47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757.47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疾病预防控制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757.47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839.</w:t>
            </w:r>
            <w:r>
              <w:rPr>
                <w:rFonts w:ascii="黑体" w:hAnsi="黑体" w:eastAsia="黑体" w:cs="黑体"/>
                <w:sz w:val="16"/>
                <w:szCs w:val="16"/>
              </w:rPr>
              <w:t>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编制单位：洛浦县疾病预防控制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编制单位：洛浦县疾病预防控制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757.47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757.47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疾病预防控制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757.47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839.</w:t>
            </w:r>
            <w:r>
              <w:rPr>
                <w:rFonts w:ascii="黑体" w:hAnsi="黑体" w:eastAsia="黑体" w:cs="黑体"/>
                <w:sz w:val="16"/>
                <w:szCs w:val="16"/>
              </w:rPr>
              <w:t>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编制单位：洛浦县疾病预防控制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781.52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781.52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76.02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76.02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352.03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352.03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4.67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4.67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22.1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22.1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.94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.94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839.</w:t>
            </w:r>
            <w:r>
              <w:rPr>
                <w:rFonts w:ascii="黑体" w:hAnsi="黑体" w:eastAsia="黑体" w:cs="黑体"/>
                <w:sz w:val="16"/>
                <w:szCs w:val="16"/>
              </w:rPr>
              <w:t>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826.</w:t>
            </w:r>
            <w:r>
              <w:rPr>
                <w:rFonts w:ascii="黑体" w:hAnsi="黑体" w:eastAsia="黑体" w:cs="黑体"/>
                <w:sz w:val="16"/>
                <w:szCs w:val="16"/>
              </w:rPr>
              <w:t>46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2.87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编制单位：洛浦县疾病预防控制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495"/>
        <w:gridCol w:w="495"/>
        <w:gridCol w:w="664"/>
        <w:gridCol w:w="791"/>
        <w:gridCol w:w="496"/>
        <w:gridCol w:w="496"/>
        <w:gridCol w:w="495"/>
        <w:gridCol w:w="496"/>
        <w:gridCol w:w="495"/>
        <w:gridCol w:w="495"/>
        <w:gridCol w:w="495"/>
        <w:gridCol w:w="496"/>
        <w:gridCol w:w="495"/>
        <w:gridCol w:w="496"/>
        <w:gridCol w:w="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49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4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3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79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97" w:right="91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称</w:t>
            </w:r>
          </w:p>
        </w:tc>
        <w:tc>
          <w:tcPr>
            <w:tcW w:w="49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9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9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2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9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9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2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9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0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9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0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9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39" w:line="237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9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39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9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39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4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4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9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康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共</w:t>
            </w:r>
          </w:p>
          <w:p>
            <w:pPr>
              <w:spacing w:line="187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</w:t>
            </w: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疾病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防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制</w:t>
            </w:r>
          </w:p>
          <w:p>
            <w:pPr>
              <w:spacing w:line="186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构</w:t>
            </w: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98" w:lineRule="auto"/>
              <w:ind w:left="46" w:right="147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艾滋病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财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套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经费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疾病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防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制</w:t>
            </w:r>
          </w:p>
          <w:p>
            <w:pPr>
              <w:spacing w:line="185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构</w:t>
            </w: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98" w:lineRule="auto"/>
              <w:ind w:left="46" w:right="147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结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核病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财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套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经费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疾病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防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制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构</w:t>
            </w: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203" w:lineRule="auto"/>
              <w:ind w:left="48" w:right="147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车辆运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疾病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防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制</w:t>
            </w:r>
          </w:p>
          <w:p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构</w:t>
            </w: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6" w:lineRule="auto"/>
              <w:ind w:left="46" w:right="1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划免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疫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配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套经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2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2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疾病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防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制</w:t>
            </w:r>
          </w:p>
          <w:p>
            <w:pPr>
              <w:spacing w:line="18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构</w:t>
            </w: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98" w:lineRule="auto"/>
              <w:ind w:left="46" w:right="1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方病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财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套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经费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3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3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编制单位：洛浦县疾病预防控制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right="34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编制单位：洛浦县疾病预防控制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洛浦县疾病预防控制中心2022</w:t>
      </w:r>
      <w:r>
        <w:rPr>
          <w:rFonts w:ascii="仿宋" w:hAnsi="仿宋" w:eastAsia="仿宋" w:cs="仿宋"/>
          <w:sz w:val="20"/>
          <w:szCs w:val="20"/>
        </w:rPr>
        <w:t xml:space="preserve">年没有使用政府性基金预算拨款安排的支出，政府性基金预算支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一、关于洛浦县疾病预防控制中心2022</w:t>
      </w:r>
      <w:r>
        <w:rPr>
          <w:rFonts w:ascii="黑体" w:hAnsi="黑体" w:eastAsia="黑体" w:cs="黑体"/>
          <w:sz w:val="34"/>
          <w:szCs w:val="34"/>
        </w:rPr>
        <w:t xml:space="preserve">年收支预算情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</w:t>
      </w:r>
      <w:r>
        <w:rPr>
          <w:rFonts w:ascii="仿宋" w:hAnsi="仿宋" w:eastAsia="仿宋" w:cs="仿宋"/>
          <w:spacing w:val="-1"/>
          <w:sz w:val="34"/>
          <w:szCs w:val="34"/>
        </w:rPr>
        <w:t>照全口径预算的原则，洛浦县疾病预防控制中心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9</w:t>
      </w:r>
      <w:r>
        <w:rPr>
          <w:rFonts w:ascii="仿宋" w:hAnsi="仿宋" w:eastAsia="仿宋" w:cs="仿宋"/>
          <w:spacing w:val="-4"/>
          <w:sz w:val="34"/>
          <w:szCs w:val="34"/>
        </w:rPr>
        <w:t>13.73万元。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1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出预算包括：社会保障和就业支出、卫生健康支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二、关于洛浦县疾病预防控制中心2022</w:t>
      </w:r>
      <w:r>
        <w:rPr>
          <w:rFonts w:ascii="黑体" w:hAnsi="黑体" w:eastAsia="黑体" w:cs="黑体"/>
          <w:sz w:val="34"/>
          <w:szCs w:val="34"/>
        </w:rPr>
        <w:t xml:space="preserve">年收入预算情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7" w:line="276" w:lineRule="auto"/>
        <w:ind w:left="6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洛浦县疾病预防控制中心收入预算913.73万元，其中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：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一般公共预算913.73万元，占100.00%，比上年预算</w:t>
      </w:r>
      <w:r>
        <w:rPr>
          <w:rFonts w:ascii="仿宋" w:hAnsi="仿宋" w:eastAsia="仿宋" w:cs="仿宋"/>
          <w:spacing w:val="-1"/>
          <w:sz w:val="34"/>
          <w:szCs w:val="34"/>
        </w:rPr>
        <w:t>增加360.87万元，增长65.27%，主要原</w:t>
      </w:r>
      <w:r>
        <w:rPr>
          <w:rFonts w:ascii="仿宋" w:hAnsi="仿宋" w:eastAsia="仿宋" w:cs="仿宋"/>
          <w:sz w:val="34"/>
          <w:szCs w:val="34"/>
        </w:rPr>
        <w:t>因是人员工资标</w:t>
      </w:r>
      <w:r>
        <w:rPr>
          <w:rFonts w:ascii="仿宋" w:hAnsi="仿宋" w:eastAsia="仿宋" w:cs="仿宋"/>
          <w:spacing w:val="-4"/>
          <w:sz w:val="34"/>
          <w:szCs w:val="34"/>
        </w:rPr>
        <w:t>准提高，人员经费增加，收入增加。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三、关于洛浦县疾病预防控制中心2022年支</w:t>
      </w:r>
      <w:r>
        <w:rPr>
          <w:rFonts w:ascii="黑体" w:hAnsi="黑体" w:eastAsia="黑体" w:cs="黑体"/>
          <w:sz w:val="34"/>
          <w:szCs w:val="34"/>
        </w:rPr>
        <w:t xml:space="preserve">出预算情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3" w:line="276" w:lineRule="auto"/>
        <w:ind w:left="30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洛浦县疾病预防控制中心2022年支出预算913.73</w:t>
      </w:r>
      <w:r>
        <w:rPr>
          <w:rFonts w:ascii="仿宋" w:hAnsi="仿宋" w:eastAsia="仿宋" w:cs="仿宋"/>
          <w:sz w:val="34"/>
          <w:szCs w:val="34"/>
        </w:rPr>
        <w:t>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3"/>
          <w:sz w:val="34"/>
          <w:szCs w:val="34"/>
        </w:rPr>
        <w:t>其中：</w:t>
      </w:r>
    </w:p>
    <w:p>
      <w:pPr>
        <w:spacing w:before="5" w:line="276" w:lineRule="auto"/>
        <w:ind w:left="2" w:right="2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出839.33万元，占91.86%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399.47万元，增长90.82%，主</w:t>
      </w:r>
      <w:r>
        <w:rPr>
          <w:rFonts w:ascii="仿宋" w:hAnsi="仿宋" w:eastAsia="仿宋" w:cs="仿宋"/>
          <w:sz w:val="34"/>
          <w:szCs w:val="34"/>
        </w:rPr>
        <w:t>要原因是人员经费</w:t>
      </w:r>
      <w:r>
        <w:rPr>
          <w:rFonts w:ascii="仿宋" w:hAnsi="仿宋" w:eastAsia="仿宋" w:cs="仿宋"/>
          <w:spacing w:val="-7"/>
          <w:sz w:val="34"/>
          <w:szCs w:val="34"/>
        </w:rPr>
        <w:t>增加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人员支出增加。</w:t>
      </w:r>
    </w:p>
    <w:p>
      <w:pPr>
        <w:spacing w:before="68" w:line="277" w:lineRule="auto"/>
        <w:ind w:left="10" w:right="95" w:firstLine="489"/>
        <w:rPr>
          <w:rFonts w:ascii="仿宋" w:hAnsi="仿宋" w:eastAsia="仿宋" w:cs="仿宋"/>
          <w:color w:val="auto"/>
          <w:spacing w:val="-8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出74.4万元，占8.14%，比上年预算增加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11.40万元，增长18.10%，主要原因是我单</w:t>
      </w:r>
      <w:r>
        <w:rPr>
          <w:rFonts w:ascii="仿宋" w:hAnsi="仿宋" w:eastAsia="仿宋" w:cs="仿宋"/>
          <w:color w:val="auto"/>
          <w:sz w:val="34"/>
          <w:szCs w:val="34"/>
        </w:rPr>
        <w:t>位未增加新的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目预算支出。</w:t>
      </w:r>
    </w:p>
    <w:p>
      <w:pPr>
        <w:spacing w:before="68" w:line="277" w:lineRule="auto"/>
        <w:ind w:left="10" w:right="95" w:firstLine="489"/>
        <w:rPr>
          <w:rFonts w:ascii="仿宋" w:hAnsi="仿宋" w:eastAsia="仿宋" w:cs="仿宋"/>
          <w:color w:val="auto"/>
          <w:spacing w:val="-8"/>
          <w:sz w:val="34"/>
          <w:szCs w:val="34"/>
        </w:rPr>
      </w:pPr>
    </w:p>
    <w:p>
      <w:pPr>
        <w:spacing w:before="68" w:line="277" w:lineRule="auto"/>
        <w:ind w:left="10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四、关于洛浦县疾病</w:t>
      </w:r>
      <w:r>
        <w:rPr>
          <w:rFonts w:ascii="黑体" w:hAnsi="黑体" w:eastAsia="黑体" w:cs="黑体"/>
          <w:spacing w:val="-1"/>
          <w:sz w:val="34"/>
          <w:szCs w:val="34"/>
        </w:rPr>
        <w:t>预防控制中心2022年财政拨款收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1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2022年财政拨款收支总预算913.73万元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7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1" w:lineRule="auto"/>
        <w:ind w:left="0" w:right="0" w:firstLine="65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预算包括：一般公共预算913.73万元。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7" w:lineRule="auto"/>
        <w:ind w:left="0" w:right="0" w:firstLine="61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4"/>
          <w:sz w:val="34"/>
          <w:szCs w:val="34"/>
        </w:rPr>
        <w:t>81.</w:t>
      </w:r>
      <w:r>
        <w:rPr>
          <w:rFonts w:ascii="仿宋" w:hAnsi="仿宋" w:eastAsia="仿宋" w:cs="仿宋"/>
          <w:spacing w:val="-3"/>
          <w:sz w:val="34"/>
          <w:szCs w:val="34"/>
        </w:rPr>
        <w:t>8</w:t>
      </w:r>
      <w:r>
        <w:rPr>
          <w:rFonts w:ascii="仿宋" w:hAnsi="仿宋" w:eastAsia="仿宋" w:cs="仿宋"/>
          <w:spacing w:val="-2"/>
          <w:sz w:val="34"/>
          <w:szCs w:val="34"/>
        </w:rPr>
        <w:t>6万元，主要用于养老保险和职业年金缴费支出。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5" w:lineRule="auto"/>
        <w:ind w:left="0" w:right="0" w:firstLine="65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卫</w:t>
      </w:r>
      <w:r>
        <w:rPr>
          <w:rFonts w:ascii="仿宋" w:hAnsi="仿宋" w:eastAsia="仿宋" w:cs="仿宋"/>
          <w:spacing w:val="-5"/>
          <w:sz w:val="34"/>
          <w:szCs w:val="34"/>
        </w:rPr>
        <w:t>生</w:t>
      </w:r>
      <w:r>
        <w:rPr>
          <w:rFonts w:ascii="仿宋" w:hAnsi="仿宋" w:eastAsia="仿宋" w:cs="仿宋"/>
          <w:spacing w:val="-3"/>
          <w:sz w:val="34"/>
          <w:szCs w:val="34"/>
        </w:rPr>
        <w:t>健康支出831.87万元，主要用于职工工资发放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</w:rPr>
        <w:t>医疗等其他社会保险缴费、住房公积金及日常公用经</w:t>
      </w:r>
      <w:r>
        <w:rPr>
          <w:rFonts w:ascii="仿宋" w:hAnsi="仿宋" w:eastAsia="仿宋" w:cs="仿宋"/>
          <w:sz w:val="34"/>
          <w:szCs w:val="34"/>
        </w:rPr>
        <w:t xml:space="preserve">费 </w:t>
      </w:r>
      <w:r>
        <w:rPr>
          <w:rFonts w:ascii="仿宋" w:hAnsi="仿宋" w:eastAsia="仿宋" w:cs="仿宋"/>
          <w:spacing w:val="-4"/>
          <w:sz w:val="34"/>
          <w:szCs w:val="34"/>
        </w:rPr>
        <w:t>和疾病预防方面的项目经费等支出。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110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五、关于洛浦县疾病预防控制中心2022年一般公</w:t>
      </w:r>
      <w:r>
        <w:rPr>
          <w:rFonts w:ascii="黑体" w:hAnsi="黑体" w:eastAsia="黑体" w:cs="黑体"/>
          <w:sz w:val="34"/>
          <w:szCs w:val="34"/>
        </w:rPr>
        <w:t xml:space="preserve">共预 </w:t>
      </w:r>
      <w:r>
        <w:rPr>
          <w:rFonts w:ascii="黑体" w:hAnsi="黑体" w:eastAsia="黑体" w:cs="黑体"/>
          <w:spacing w:val="-2"/>
          <w:sz w:val="34"/>
          <w:szCs w:val="34"/>
        </w:rPr>
        <w:t>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浦县疾病预防控制中心2022年一般公共预算拨款合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计</w:t>
      </w:r>
      <w:r>
        <w:rPr>
          <w:rFonts w:ascii="仿宋" w:hAnsi="仿宋" w:eastAsia="仿宋" w:cs="仿宋"/>
          <w:spacing w:val="-7"/>
          <w:sz w:val="34"/>
          <w:szCs w:val="34"/>
        </w:rPr>
        <w:t>9</w:t>
      </w:r>
      <w:r>
        <w:rPr>
          <w:rFonts w:ascii="仿宋" w:hAnsi="仿宋" w:eastAsia="仿宋" w:cs="仿宋"/>
          <w:spacing w:val="-6"/>
          <w:sz w:val="34"/>
          <w:szCs w:val="34"/>
        </w:rPr>
        <w:t>13.73万元，其中：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支出839.33万元，  比上年预算增加349.47万元</w:t>
      </w:r>
    </w:p>
    <w:p>
      <w:pPr>
        <w:spacing w:before="102" w:line="277" w:lineRule="auto"/>
        <w:ind w:left="13" w:right="65" w:firstLine="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增长71.34%。主要原因是：主要原因是：人员工资标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准</w:t>
      </w:r>
      <w:r>
        <w:rPr>
          <w:rFonts w:ascii="仿宋" w:hAnsi="仿宋" w:eastAsia="仿宋" w:cs="仿宋"/>
          <w:spacing w:val="-5"/>
          <w:sz w:val="34"/>
          <w:szCs w:val="34"/>
        </w:rPr>
        <w:t>提高，人员经费拨款增加。</w:t>
      </w:r>
    </w:p>
    <w:p>
      <w:pPr>
        <w:spacing w:before="5" w:line="284" w:lineRule="auto"/>
        <w:ind w:left="9" w:right="235" w:firstLine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项</w:t>
      </w:r>
      <w:r>
        <w:rPr>
          <w:rFonts w:ascii="仿宋" w:hAnsi="仿宋" w:eastAsia="仿宋" w:cs="仿宋"/>
          <w:spacing w:val="-13"/>
          <w:sz w:val="34"/>
          <w:szCs w:val="34"/>
        </w:rPr>
        <w:t>目</w:t>
      </w:r>
      <w:r>
        <w:rPr>
          <w:rFonts w:ascii="仿宋" w:hAnsi="仿宋" w:eastAsia="仿宋" w:cs="仿宋"/>
          <w:spacing w:val="-9"/>
          <w:sz w:val="34"/>
          <w:szCs w:val="34"/>
        </w:rPr>
        <w:t>支出74.4万元，比上年预算增加11.40万元，</w:t>
      </w:r>
      <w:r>
        <w:rPr>
          <w:rFonts w:ascii="仿宋" w:hAnsi="仿宋" w:eastAsia="仿宋" w:cs="仿宋"/>
          <w:spacing w:val="-1"/>
          <w:sz w:val="34"/>
          <w:szCs w:val="34"/>
        </w:rPr>
        <w:t>增长18.10%。主要原因是：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主要原因是我单位</w:t>
      </w:r>
      <w:r>
        <w:rPr>
          <w:rFonts w:ascii="仿宋" w:hAnsi="仿宋" w:eastAsia="仿宋" w:cs="仿宋"/>
          <w:color w:val="auto"/>
          <w:sz w:val="34"/>
          <w:szCs w:val="34"/>
        </w:rPr>
        <w:t>未增加新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的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项目预算支出。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right="111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社会保障和就业支出(类)81.86万元，占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8.96%。</w:t>
      </w:r>
    </w:p>
    <w:p>
      <w:pPr>
        <w:spacing w:before="1" w:line="24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2.卫生健康支出(类)831.87万元，占91.04%</w:t>
      </w:r>
      <w:r>
        <w:rPr>
          <w:rFonts w:ascii="仿宋" w:hAnsi="仿宋" w:eastAsia="仿宋" w:cs="仿宋"/>
          <w:spacing w:val="5"/>
          <w:sz w:val="34"/>
          <w:szCs w:val="34"/>
        </w:rPr>
        <w:t>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78"/>
        </w:tabs>
        <w:spacing w:before="102" w:line="277" w:lineRule="auto"/>
        <w:ind w:left="5" w:right="23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):2022年预算数为54.57万元，</w:t>
      </w:r>
      <w:r>
        <w:rPr>
          <w:rFonts w:ascii="仿宋" w:hAnsi="仿宋" w:eastAsia="仿宋" w:cs="仿宋"/>
          <w:sz w:val="34"/>
          <w:szCs w:val="34"/>
        </w:rPr>
        <w:t>比上年预算数减少</w:t>
      </w:r>
      <w:r>
        <w:rPr>
          <w:rFonts w:ascii="仿宋" w:hAnsi="仿宋" w:eastAsia="仿宋" w:cs="仿宋"/>
          <w:spacing w:val="-12"/>
          <w:sz w:val="34"/>
          <w:szCs w:val="34"/>
        </w:rPr>
        <w:t>3</w:t>
      </w:r>
      <w:r>
        <w:rPr>
          <w:rFonts w:ascii="仿宋" w:hAnsi="仿宋" w:eastAsia="仿宋" w:cs="仿宋"/>
          <w:spacing w:val="-9"/>
          <w:sz w:val="34"/>
          <w:szCs w:val="34"/>
        </w:rPr>
        <w:t>.</w:t>
      </w:r>
      <w:r>
        <w:rPr>
          <w:rFonts w:ascii="仿宋" w:hAnsi="仿宋" w:eastAsia="仿宋" w:cs="仿宋"/>
          <w:spacing w:val="-6"/>
          <w:sz w:val="34"/>
          <w:szCs w:val="34"/>
        </w:rPr>
        <w:t>05万元，下降5.29%，主要原因是：主要原因是：工</w:t>
      </w:r>
      <w:r>
        <w:rPr>
          <w:rFonts w:ascii="仿宋" w:hAnsi="仿宋" w:eastAsia="仿宋" w:cs="仿宋"/>
          <w:spacing w:val="-9"/>
          <w:sz w:val="34"/>
          <w:szCs w:val="34"/>
        </w:rPr>
        <w:t>资福利增加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。</w:t>
      </w:r>
    </w:p>
    <w:p>
      <w:pPr>
        <w:spacing w:before="3" w:line="283" w:lineRule="auto"/>
        <w:ind w:left="9" w:right="90" w:firstLine="47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数为27.29万元，比上年预算数减少24.62万元，下</w:t>
      </w:r>
      <w:r>
        <w:rPr>
          <w:rFonts w:ascii="仿宋" w:hAnsi="仿宋" w:eastAsia="仿宋" w:cs="仿宋"/>
          <w:spacing w:val="-1"/>
          <w:sz w:val="34"/>
          <w:szCs w:val="34"/>
        </w:rPr>
        <w:t>降47.43%，主要原因是：工资福利增加，缴</w:t>
      </w:r>
      <w:r>
        <w:rPr>
          <w:rFonts w:ascii="仿宋" w:hAnsi="仿宋" w:eastAsia="仿宋" w:cs="仿宋"/>
          <w:sz w:val="34"/>
          <w:szCs w:val="34"/>
        </w:rPr>
        <w:t>费基数提高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>
      <w:pPr>
        <w:spacing w:before="191" w:line="282" w:lineRule="auto"/>
        <w:ind w:left="8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.卫生健康支出(类)公共卫生(款)疾病预防控制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机构(项):</w:t>
      </w:r>
      <w:r>
        <w:rPr>
          <w:rFonts w:ascii="仿宋" w:hAnsi="仿宋" w:eastAsia="仿宋" w:cs="仿宋"/>
          <w:spacing w:val="4"/>
          <w:sz w:val="34"/>
          <w:szCs w:val="34"/>
        </w:rPr>
        <w:t>2022年预算数为831.87万元，比上年预算</w:t>
      </w:r>
      <w:r>
        <w:rPr>
          <w:rFonts w:ascii="仿宋" w:hAnsi="仿宋" w:eastAsia="仿宋" w:cs="仿宋"/>
          <w:spacing w:val="-6"/>
          <w:sz w:val="34"/>
          <w:szCs w:val="34"/>
        </w:rPr>
        <w:t>数增加811.11万元，增长3907.08%，主要原因是：</w:t>
      </w:r>
      <w:r>
        <w:rPr>
          <w:rFonts w:ascii="仿宋" w:hAnsi="仿宋" w:eastAsia="仿宋" w:cs="仿宋"/>
          <w:spacing w:val="-8"/>
          <w:sz w:val="34"/>
          <w:szCs w:val="34"/>
        </w:rPr>
        <w:t>在职</w:t>
      </w:r>
      <w:r>
        <w:rPr>
          <w:rFonts w:ascii="仿宋" w:hAnsi="仿宋" w:eastAsia="仿宋" w:cs="仿宋"/>
          <w:spacing w:val="-6"/>
          <w:sz w:val="34"/>
          <w:szCs w:val="34"/>
        </w:rPr>
        <w:t>人</w:t>
      </w:r>
      <w:r>
        <w:rPr>
          <w:rFonts w:ascii="仿宋" w:hAnsi="仿宋" w:eastAsia="仿宋" w:cs="仿宋"/>
          <w:spacing w:val="-4"/>
          <w:sz w:val="34"/>
          <w:szCs w:val="34"/>
        </w:rPr>
        <w:t>员职业年金缴费支出</w:t>
      </w:r>
      <w:r>
        <w:rPr>
          <w:rFonts w:ascii="仿宋" w:hAnsi="仿宋" w:eastAsia="仿宋" w:cs="仿宋"/>
          <w:spacing w:val="-6"/>
          <w:sz w:val="34"/>
          <w:szCs w:val="34"/>
        </w:rPr>
        <w:t>增</w:t>
      </w:r>
      <w:r>
        <w:rPr>
          <w:rFonts w:ascii="仿宋" w:hAnsi="仿宋" w:eastAsia="仿宋" w:cs="仿宋"/>
          <w:sz w:val="34"/>
          <w:szCs w:val="34"/>
        </w:rPr>
        <w:t>加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59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六、关于洛浦县疾病预防控制中心2022年一般公共</w:t>
      </w:r>
      <w:r>
        <w:rPr>
          <w:rFonts w:ascii="黑体" w:hAnsi="黑体" w:eastAsia="黑体" w:cs="黑体"/>
          <w:sz w:val="34"/>
          <w:szCs w:val="34"/>
        </w:rPr>
        <w:t xml:space="preserve">预 </w:t>
      </w:r>
      <w:r>
        <w:rPr>
          <w:rFonts w:ascii="黑体" w:hAnsi="黑体" w:eastAsia="黑体" w:cs="黑体"/>
          <w:spacing w:val="-2"/>
          <w:sz w:val="34"/>
          <w:szCs w:val="34"/>
        </w:rPr>
        <w:t>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4" w:line="276" w:lineRule="auto"/>
        <w:ind w:left="43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浦县疾病预防控制中心2022年一般公共预算基本支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839.33万元，其中：</w:t>
      </w:r>
    </w:p>
    <w:p>
      <w:pPr>
        <w:spacing w:before="8" w:line="276" w:lineRule="auto"/>
        <w:ind w:left="10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经费826.46万元，主要包括：基本工资、津贴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补贴、奖金、绩效工资、机关事业单位基本养老保险缴费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</w:rPr>
        <w:t>职业年金缴费、城镇职工基本医疗保险缴费、公务员医疗补助缴费、其他社会保障缴费、住房公积金、其</w:t>
      </w:r>
      <w:r>
        <w:rPr>
          <w:rFonts w:ascii="仿宋" w:hAnsi="仿宋" w:eastAsia="仿宋" w:cs="仿宋"/>
          <w:spacing w:val="-3"/>
          <w:sz w:val="34"/>
          <w:szCs w:val="34"/>
        </w:rPr>
        <w:t>他工资福利支出、退休费、生活补助、医疗费补助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84" w:lineRule="auto"/>
        <w:ind w:left="18" w:right="95" w:firstLine="477"/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11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12.87</w:t>
      </w:r>
      <w:r>
        <w:rPr>
          <w:rFonts w:ascii="仿宋" w:hAnsi="仿宋" w:eastAsia="仿宋" w:cs="仿宋"/>
          <w:spacing w:val="-7"/>
          <w:sz w:val="34"/>
          <w:szCs w:val="34"/>
        </w:rPr>
        <w:t>万元，主要包括：办公费、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工会经费。</w:t>
      </w:r>
    </w:p>
    <w:p>
      <w:pPr>
        <w:spacing w:before="1" w:line="284" w:lineRule="auto"/>
        <w:ind w:left="18" w:right="95" w:firstLine="477"/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</w:pPr>
    </w:p>
    <w:p>
      <w:pPr>
        <w:spacing w:before="160" w:line="221" w:lineRule="auto"/>
        <w:ind w:left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七、关于洛浦县疾病预防控</w:t>
      </w:r>
      <w:r>
        <w:rPr>
          <w:rFonts w:ascii="黑体" w:hAnsi="黑体" w:eastAsia="黑体" w:cs="黑体"/>
          <w:sz w:val="34"/>
          <w:szCs w:val="34"/>
        </w:rPr>
        <w:t>制中心2022年一般公共预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1.项目名称：艾滋病财政配套经费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63" w:line="277" w:lineRule="auto"/>
        <w:ind w:left="11" w:right="95" w:firstLine="476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</w:rPr>
        <w:t>根据新艾防委办发【2014】7号文件要求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15</w:t>
      </w:r>
      <w:r>
        <w:rPr>
          <w:rFonts w:ascii="仿宋" w:hAnsi="仿宋" w:eastAsia="仿宋" w:cs="仿宋"/>
          <w:spacing w:val="-2"/>
          <w:sz w:val="34"/>
          <w:szCs w:val="34"/>
        </w:rPr>
        <w:t>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疾病预防与控制中心</w:t>
      </w:r>
    </w:p>
    <w:p>
      <w:pPr>
        <w:spacing w:before="103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15</w:t>
      </w:r>
      <w:r>
        <w:rPr>
          <w:rFonts w:ascii="仿宋" w:hAnsi="仿宋" w:eastAsia="仿宋" w:cs="仿宋"/>
          <w:spacing w:val="-6"/>
          <w:sz w:val="34"/>
          <w:szCs w:val="34"/>
        </w:rPr>
        <w:t>万元。</w:t>
      </w:r>
    </w:p>
    <w:p>
      <w:pPr>
        <w:spacing w:before="101" w:line="221" w:lineRule="auto"/>
        <w:ind w:left="506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至</w:t>
      </w:r>
      <w:r>
        <w:rPr>
          <w:rFonts w:ascii="仿宋" w:hAnsi="仿宋" w:eastAsia="仿宋" w:cs="仿宋"/>
          <w:spacing w:val="-2"/>
          <w:sz w:val="34"/>
          <w:szCs w:val="34"/>
        </w:rPr>
        <w:t>2022年12月31日。</w:t>
      </w:r>
    </w:p>
    <w:p>
      <w:pPr>
        <w:spacing w:line="242" w:lineRule="auto"/>
        <w:ind w:left="503"/>
        <w:rPr>
          <w:rFonts w:hint="eastAsia" w:ascii="仿宋" w:hAnsi="仿宋" w:eastAsia="仿宋" w:cs="仿宋"/>
          <w:spacing w:val="-5"/>
          <w:sz w:val="34"/>
          <w:szCs w:val="34"/>
        </w:rPr>
      </w:pP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5"/>
          <w:sz w:val="34"/>
          <w:szCs w:val="34"/>
        </w:rPr>
        <w:t>.项目名称：</w:t>
      </w:r>
      <w:r>
        <w:rPr>
          <w:rFonts w:hint="eastAsia" w:ascii="仿宋" w:hAnsi="仿宋" w:eastAsia="仿宋" w:cs="仿宋"/>
          <w:spacing w:val="-5"/>
          <w:sz w:val="34"/>
          <w:szCs w:val="34"/>
        </w:rPr>
        <w:t>结核病财政配套经费</w:t>
      </w:r>
    </w:p>
    <w:p>
      <w:pPr>
        <w:spacing w:before="63" w:line="277" w:lineRule="auto"/>
        <w:ind w:left="11" w:right="95" w:firstLine="476"/>
        <w:rPr>
          <w:rFonts w:hint="eastAsia" w:ascii="仿宋" w:hAnsi="仿宋" w:eastAsia="仿宋" w:cs="仿宋"/>
          <w:sz w:val="34"/>
          <w:szCs w:val="34"/>
          <w:highlight w:val="none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据：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</w:rPr>
        <w:t>根据新卫疾控【2013】14号文件要求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eastAsia="zh-CN"/>
        </w:rPr>
        <w:t>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15</w:t>
      </w:r>
      <w:r>
        <w:rPr>
          <w:rFonts w:ascii="仿宋" w:hAnsi="仿宋" w:eastAsia="仿宋" w:cs="仿宋"/>
          <w:spacing w:val="-2"/>
          <w:sz w:val="34"/>
          <w:szCs w:val="34"/>
        </w:rPr>
        <w:t>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疾病预防与控制中心</w:t>
      </w:r>
    </w:p>
    <w:p>
      <w:pPr>
        <w:spacing w:before="103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15</w:t>
      </w:r>
      <w:r>
        <w:rPr>
          <w:rFonts w:ascii="仿宋" w:hAnsi="仿宋" w:eastAsia="仿宋" w:cs="仿宋"/>
          <w:spacing w:val="-6"/>
          <w:sz w:val="34"/>
          <w:szCs w:val="34"/>
        </w:rPr>
        <w:t>万元。</w:t>
      </w:r>
    </w:p>
    <w:p>
      <w:pPr>
        <w:spacing w:before="101" w:line="221" w:lineRule="auto"/>
        <w:ind w:left="506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至</w:t>
      </w:r>
      <w:r>
        <w:rPr>
          <w:rFonts w:ascii="仿宋" w:hAnsi="仿宋" w:eastAsia="仿宋" w:cs="仿宋"/>
          <w:spacing w:val="-2"/>
          <w:sz w:val="34"/>
          <w:szCs w:val="34"/>
        </w:rPr>
        <w:t>2022年12月31日。</w:t>
      </w:r>
    </w:p>
    <w:p>
      <w:pPr>
        <w:spacing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5"/>
          <w:sz w:val="34"/>
          <w:szCs w:val="34"/>
        </w:rPr>
        <w:t>.项目名称：</w:t>
      </w:r>
      <w:r>
        <w:rPr>
          <w:rFonts w:hint="eastAsia" w:ascii="仿宋" w:hAnsi="仿宋" w:eastAsia="仿宋" w:cs="仿宋"/>
          <w:spacing w:val="-5"/>
          <w:sz w:val="34"/>
          <w:szCs w:val="34"/>
        </w:rPr>
        <w:t>车辆运行费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63" w:line="277" w:lineRule="auto"/>
        <w:ind w:left="11" w:right="95" w:firstLine="476"/>
        <w:rPr>
          <w:rFonts w:hint="eastAsia" w:ascii="仿宋" w:hAnsi="仿宋" w:eastAsia="仿宋" w:cs="仿宋"/>
          <w:sz w:val="34"/>
          <w:szCs w:val="34"/>
          <w:highlight w:val="none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eastAsia="zh-CN"/>
        </w:rPr>
        <w:t>部门预算安排。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11.4</w:t>
      </w:r>
      <w:r>
        <w:rPr>
          <w:rFonts w:ascii="仿宋" w:hAnsi="仿宋" w:eastAsia="仿宋" w:cs="仿宋"/>
          <w:spacing w:val="-2"/>
          <w:sz w:val="34"/>
          <w:szCs w:val="34"/>
        </w:rPr>
        <w:t>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疾病预防与控制中心</w:t>
      </w:r>
    </w:p>
    <w:p>
      <w:pPr>
        <w:spacing w:before="103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11.4</w:t>
      </w:r>
      <w:r>
        <w:rPr>
          <w:rFonts w:ascii="仿宋" w:hAnsi="仿宋" w:eastAsia="仿宋" w:cs="仿宋"/>
          <w:spacing w:val="-6"/>
          <w:sz w:val="34"/>
          <w:szCs w:val="34"/>
        </w:rPr>
        <w:t>万元。</w:t>
      </w:r>
    </w:p>
    <w:p>
      <w:pPr>
        <w:spacing w:before="101" w:line="221" w:lineRule="auto"/>
        <w:ind w:left="506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至</w:t>
      </w:r>
      <w:r>
        <w:rPr>
          <w:rFonts w:ascii="仿宋" w:hAnsi="仿宋" w:eastAsia="仿宋" w:cs="仿宋"/>
          <w:spacing w:val="-2"/>
          <w:sz w:val="34"/>
          <w:szCs w:val="34"/>
        </w:rPr>
        <w:t>2022年12月31日。</w:t>
      </w:r>
    </w:p>
    <w:p>
      <w:pPr>
        <w:spacing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4</w:t>
      </w:r>
      <w:r>
        <w:rPr>
          <w:rFonts w:ascii="仿宋" w:hAnsi="仿宋" w:eastAsia="仿宋" w:cs="仿宋"/>
          <w:spacing w:val="-5"/>
          <w:sz w:val="34"/>
          <w:szCs w:val="34"/>
        </w:rPr>
        <w:t>.项目名称：</w:t>
      </w:r>
      <w:r>
        <w:rPr>
          <w:rFonts w:hint="eastAsia" w:ascii="仿宋" w:hAnsi="仿宋" w:eastAsia="仿宋" w:cs="仿宋"/>
          <w:spacing w:val="-5"/>
          <w:sz w:val="34"/>
          <w:szCs w:val="34"/>
        </w:rPr>
        <w:t>计划免疫财政配套经费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63" w:line="277" w:lineRule="auto"/>
        <w:ind w:left="11" w:right="95" w:firstLine="476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</w:rPr>
        <w:t>根据卫办【2012】50号文件要求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30</w:t>
      </w:r>
      <w:r>
        <w:rPr>
          <w:rFonts w:ascii="仿宋" w:hAnsi="仿宋" w:eastAsia="仿宋" w:cs="仿宋"/>
          <w:spacing w:val="-2"/>
          <w:sz w:val="34"/>
          <w:szCs w:val="34"/>
        </w:rPr>
        <w:t>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疾病预防与控制中心</w:t>
      </w:r>
    </w:p>
    <w:p>
      <w:pPr>
        <w:spacing w:before="103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30</w:t>
      </w:r>
      <w:r>
        <w:rPr>
          <w:rFonts w:ascii="仿宋" w:hAnsi="仿宋" w:eastAsia="仿宋" w:cs="仿宋"/>
          <w:spacing w:val="-6"/>
          <w:sz w:val="34"/>
          <w:szCs w:val="34"/>
        </w:rPr>
        <w:t>万元。</w:t>
      </w:r>
    </w:p>
    <w:p>
      <w:pPr>
        <w:spacing w:before="101" w:line="221" w:lineRule="auto"/>
        <w:ind w:left="506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至</w:t>
      </w:r>
      <w:r>
        <w:rPr>
          <w:rFonts w:ascii="仿宋" w:hAnsi="仿宋" w:eastAsia="仿宋" w:cs="仿宋"/>
          <w:spacing w:val="-2"/>
          <w:sz w:val="34"/>
          <w:szCs w:val="34"/>
        </w:rPr>
        <w:t>2022年12月31日。</w:t>
      </w:r>
    </w:p>
    <w:p>
      <w:pPr>
        <w:spacing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5</w:t>
      </w:r>
      <w:r>
        <w:rPr>
          <w:rFonts w:ascii="仿宋" w:hAnsi="仿宋" w:eastAsia="仿宋" w:cs="仿宋"/>
          <w:spacing w:val="-5"/>
          <w:sz w:val="34"/>
          <w:szCs w:val="34"/>
        </w:rPr>
        <w:t>.项目名称：</w:t>
      </w:r>
      <w:r>
        <w:rPr>
          <w:rFonts w:hint="eastAsia" w:ascii="仿宋" w:hAnsi="仿宋" w:eastAsia="仿宋" w:cs="仿宋"/>
          <w:spacing w:val="-5"/>
          <w:sz w:val="34"/>
          <w:szCs w:val="34"/>
        </w:rPr>
        <w:t>地方病财政配套经费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63" w:line="277" w:lineRule="auto"/>
        <w:ind w:left="11" w:right="95" w:firstLine="476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</w:rPr>
        <w:t>根据《2021年公共卫生目标任务责任书》要求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2"/>
          <w:sz w:val="34"/>
          <w:szCs w:val="34"/>
        </w:rPr>
        <w:t>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疾病预防与控制中心</w:t>
      </w:r>
    </w:p>
    <w:p>
      <w:pPr>
        <w:spacing w:before="103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万元。</w:t>
      </w:r>
    </w:p>
    <w:p>
      <w:pPr>
        <w:spacing w:before="101" w:line="221" w:lineRule="auto"/>
        <w:ind w:left="506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至</w:t>
      </w:r>
      <w:r>
        <w:rPr>
          <w:rFonts w:ascii="仿宋" w:hAnsi="仿宋" w:eastAsia="仿宋" w:cs="仿宋"/>
          <w:spacing w:val="-2"/>
          <w:sz w:val="34"/>
          <w:szCs w:val="34"/>
        </w:rPr>
        <w:t>2022年12月31日。</w:t>
      </w:r>
    </w:p>
    <w:p>
      <w:pPr>
        <w:spacing w:before="154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八、关于洛浦县疾病预防控制中</w:t>
      </w:r>
      <w:r>
        <w:rPr>
          <w:rFonts w:ascii="黑体" w:hAnsi="黑体" w:eastAsia="黑体" w:cs="黑体"/>
          <w:sz w:val="34"/>
          <w:szCs w:val="34"/>
        </w:rPr>
        <w:t xml:space="preserve">心2022年一般公共预 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6" w:line="276" w:lineRule="auto"/>
        <w:ind w:left="18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浦县疾病预防控制中心2022年一般公共预算“三公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”经费数为11.4万元，其中：因公出国(境)费0万</w:t>
      </w:r>
      <w:r>
        <w:rPr>
          <w:rFonts w:ascii="仿宋" w:hAnsi="仿宋" w:eastAsia="仿宋" w:cs="仿宋"/>
          <w:spacing w:val="8"/>
          <w:sz w:val="34"/>
          <w:szCs w:val="34"/>
        </w:rPr>
        <w:t>元</w:t>
      </w:r>
      <w:r>
        <w:rPr>
          <w:rFonts w:ascii="仿宋" w:hAnsi="仿宋" w:eastAsia="仿宋" w:cs="仿宋"/>
          <w:spacing w:val="-2"/>
          <w:sz w:val="34"/>
          <w:szCs w:val="34"/>
        </w:rPr>
        <w:t>，公务用车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购置费0万元，公务用车运行费11.4万元，公</w:t>
      </w:r>
      <w:r>
        <w:rPr>
          <w:rFonts w:ascii="仿宋" w:hAnsi="仿宋" w:eastAsia="仿宋" w:cs="仿宋"/>
          <w:spacing w:val="-11"/>
          <w:sz w:val="34"/>
          <w:szCs w:val="34"/>
        </w:rPr>
        <w:t>务</w:t>
      </w:r>
      <w:r>
        <w:rPr>
          <w:rFonts w:ascii="仿宋" w:hAnsi="仿宋" w:eastAsia="仿宋" w:cs="仿宋"/>
          <w:spacing w:val="-8"/>
          <w:sz w:val="34"/>
          <w:szCs w:val="34"/>
        </w:rPr>
        <w:t>接待费0万元。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费比上年增加0万元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增长0%，其中：</w:t>
      </w:r>
    </w:p>
    <w:p>
      <w:pPr>
        <w:spacing w:before="9" w:line="281" w:lineRule="auto"/>
        <w:ind w:left="9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</w:t>
      </w:r>
      <w:r>
        <w:rPr>
          <w:rFonts w:ascii="仿宋" w:hAnsi="仿宋" w:eastAsia="仿宋" w:cs="仿宋"/>
          <w:sz w:val="34"/>
          <w:szCs w:val="34"/>
        </w:rPr>
        <w:t>因是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2"/>
          <w:sz w:val="34"/>
          <w:szCs w:val="34"/>
        </w:rPr>
        <w:t>。公务用车运行费增加0万元，增长0%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主</w:t>
      </w:r>
      <w:r>
        <w:rPr>
          <w:rFonts w:ascii="仿宋" w:hAnsi="仿宋" w:eastAsia="仿宋" w:cs="仿宋"/>
          <w:sz w:val="34"/>
          <w:szCs w:val="34"/>
        </w:rPr>
        <w:t>要</w:t>
      </w:r>
      <w:r>
        <w:rPr>
          <w:rFonts w:ascii="仿宋" w:hAnsi="仿宋" w:eastAsia="仿宋" w:cs="仿宋"/>
          <w:spacing w:val="-1"/>
          <w:sz w:val="34"/>
          <w:szCs w:val="34"/>
        </w:rPr>
        <w:t>原因是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与上年一致</w:t>
      </w:r>
      <w:r>
        <w:rPr>
          <w:rFonts w:ascii="仿宋" w:hAnsi="仿宋" w:eastAsia="仿宋" w:cs="仿宋"/>
          <w:spacing w:val="-1"/>
          <w:sz w:val="34"/>
          <w:szCs w:val="34"/>
        </w:rPr>
        <w:t>。公务接待费增加0万元</w:t>
      </w:r>
      <w:r>
        <w:rPr>
          <w:rFonts w:ascii="仿宋" w:hAnsi="仿宋" w:eastAsia="仿宋" w:cs="仿宋"/>
          <w:sz w:val="34"/>
          <w:szCs w:val="34"/>
        </w:rPr>
        <w:t>，增</w:t>
      </w:r>
      <w:r>
        <w:rPr>
          <w:rFonts w:ascii="仿宋" w:hAnsi="仿宋" w:eastAsia="仿宋" w:cs="仿宋"/>
          <w:spacing w:val="-10"/>
          <w:sz w:val="34"/>
          <w:szCs w:val="34"/>
        </w:rPr>
        <w:t>长</w:t>
      </w: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%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主要原因是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3" w:line="277" w:lineRule="auto"/>
        <w:ind w:left="5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九、关于洛浦县疾病预防控制中心2022年政府</w:t>
      </w:r>
      <w:r>
        <w:rPr>
          <w:rFonts w:ascii="黑体" w:hAnsi="黑体" w:eastAsia="黑体" w:cs="黑体"/>
          <w:sz w:val="34"/>
          <w:szCs w:val="34"/>
        </w:rPr>
        <w:t xml:space="preserve">性基金 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算拨款情况说明</w:t>
      </w:r>
    </w:p>
    <w:p>
      <w:pPr>
        <w:spacing w:before="5" w:line="285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浦县疾病预防控制中心2022年没有使用政府性基金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spacing w:val="-1"/>
          <w:sz w:val="34"/>
          <w:szCs w:val="34"/>
        </w:rPr>
        <w:t>拨款安排的支出，政府性基金预算支出情况表为空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表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15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4" w:line="249" w:lineRule="auto"/>
        <w:ind w:left="482" w:right="265" w:firstLine="19"/>
        <w:rPr>
          <w:rFonts w:ascii="黑体" w:hAnsi="黑体" w:eastAsia="黑体" w:cs="黑体"/>
          <w:spacing w:val="26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304" w:line="249" w:lineRule="auto"/>
        <w:ind w:right="265" w:firstLine="676" w:firstLineChars="200"/>
        <w:jc w:val="both"/>
        <w:rPr>
          <w:rFonts w:ascii="仿宋" w:hAnsi="仿宋" w:eastAsia="仿宋" w:cs="仿宋"/>
          <w:color w:val="000000" w:themeColor="text1"/>
          <w:sz w:val="34"/>
          <w:szCs w:val="3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spacing w:val="-1"/>
          <w:sz w:val="34"/>
          <w:szCs w:val="34"/>
        </w:rPr>
        <w:t>2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022年，洛浦县疾病预防控制中</w:t>
      </w:r>
      <w:r>
        <w:rPr>
          <w:rFonts w:ascii="仿宋" w:hAnsi="仿宋" w:eastAsia="仿宋" w:cs="仿宋"/>
          <w:color w:val="000000" w:themeColor="text1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心本级及下属0家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行政单位和0家事业单位的机关运行经费财</w:t>
      </w:r>
      <w:bookmarkStart w:id="0" w:name="_GoBack"/>
      <w:bookmarkEnd w:id="0"/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政拨款预算</w:t>
      </w:r>
      <w:r>
        <w:rPr>
          <w:rFonts w:ascii="仿宋" w:hAnsi="仿宋" w:eastAsia="仿宋" w:cs="仿宋"/>
          <w:color w:val="000000" w:themeColor="text1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12.87万元，比上年预算增加</w:t>
      </w:r>
      <w:r>
        <w:rPr>
          <w:rFonts w:hint="eastAsia" w:ascii="仿宋" w:hAnsi="仿宋" w:eastAsia="仿宋" w:cs="仿宋"/>
          <w:color w:val="000000" w:themeColor="text1"/>
          <w:spacing w:val="-7"/>
          <w:sz w:val="34"/>
          <w:szCs w:val="3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1.47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万元，增长</w:t>
      </w:r>
      <w:r>
        <w:rPr>
          <w:rFonts w:hint="eastAsia" w:ascii="仿宋" w:hAnsi="仿宋" w:eastAsia="仿宋" w:cs="仿宋"/>
          <w:color w:val="000000" w:themeColor="text1"/>
          <w:spacing w:val="-7"/>
          <w:sz w:val="34"/>
          <w:szCs w:val="3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12.89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%。主要原因是增加车辆运行维护费。</w:t>
      </w:r>
    </w:p>
    <w:p>
      <w:pPr>
        <w:jc w:val="both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2022年，洛浦县疾病预防控制中</w:t>
      </w:r>
      <w:r>
        <w:rPr>
          <w:rFonts w:ascii="仿宋" w:hAnsi="仿宋" w:eastAsia="仿宋" w:cs="仿宋"/>
          <w:sz w:val="34"/>
          <w:szCs w:val="34"/>
        </w:rPr>
        <w:t xml:space="preserve">心政府采购预算0万 </w:t>
      </w:r>
      <w:r>
        <w:rPr>
          <w:rFonts w:ascii="仿宋" w:hAnsi="仿宋" w:eastAsia="仿宋" w:cs="仿宋"/>
          <w:spacing w:val="-1"/>
          <w:sz w:val="34"/>
          <w:szCs w:val="34"/>
        </w:rPr>
        <w:t>元，其中：政府采购货物预算0万</w:t>
      </w:r>
      <w:r>
        <w:rPr>
          <w:rFonts w:ascii="仿宋" w:hAnsi="仿宋" w:eastAsia="仿宋" w:cs="仿宋"/>
          <w:sz w:val="34"/>
          <w:szCs w:val="34"/>
        </w:rPr>
        <w:t xml:space="preserve">元，政府采购工程预算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截至2021年底，洛浦县疾病预防控制中心及下属</w:t>
      </w:r>
      <w:r>
        <w:rPr>
          <w:rFonts w:ascii="仿宋" w:hAnsi="仿宋" w:eastAsia="仿宋" w:cs="仿宋"/>
          <w:sz w:val="34"/>
          <w:szCs w:val="34"/>
        </w:rPr>
        <w:t xml:space="preserve">各预 </w:t>
      </w:r>
      <w:r>
        <w:rPr>
          <w:rFonts w:ascii="仿宋" w:hAnsi="仿宋" w:eastAsia="仿宋" w:cs="仿宋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.</w:t>
      </w:r>
      <w:r>
        <w:rPr>
          <w:rFonts w:ascii="仿宋" w:hAnsi="仿宋" w:eastAsia="仿宋" w:cs="仿宋"/>
          <w:spacing w:val="-3"/>
          <w:sz w:val="34"/>
          <w:szCs w:val="34"/>
        </w:rPr>
        <w:t>房屋710平方米，价值43.54万元。</w:t>
      </w:r>
    </w:p>
    <w:p>
      <w:pPr>
        <w:spacing w:before="63" w:line="277" w:lineRule="auto"/>
        <w:ind w:left="13" w:right="2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2.车辆10辆，价值 146.0</w:t>
      </w:r>
      <w:r>
        <w:rPr>
          <w:rFonts w:ascii="仿宋" w:hAnsi="仿宋" w:eastAsia="仿宋" w:cs="仿宋"/>
          <w:sz w:val="34"/>
          <w:szCs w:val="34"/>
        </w:rPr>
        <w:t xml:space="preserve">8万元；其中：一般公务用 </w:t>
      </w:r>
      <w:r>
        <w:rPr>
          <w:rFonts w:ascii="仿宋" w:hAnsi="仿宋" w:eastAsia="仿宋" w:cs="仿宋"/>
          <w:spacing w:val="-1"/>
          <w:sz w:val="34"/>
          <w:szCs w:val="34"/>
        </w:rPr>
        <w:t>车5辆，价值 73.04万元；执法执勤用车0辆，价值 0</w:t>
      </w:r>
      <w:r>
        <w:rPr>
          <w:rFonts w:ascii="仿宋" w:hAnsi="仿宋" w:eastAsia="仿宋" w:cs="仿宋"/>
          <w:sz w:val="34"/>
          <w:szCs w:val="34"/>
        </w:rPr>
        <w:t xml:space="preserve">万 </w:t>
      </w:r>
      <w:r>
        <w:rPr>
          <w:rFonts w:ascii="仿宋" w:hAnsi="仿宋" w:eastAsia="仿宋" w:cs="仿宋"/>
          <w:spacing w:val="-3"/>
          <w:sz w:val="34"/>
          <w:szCs w:val="34"/>
        </w:rPr>
        <w:t>元；其他车辆 5辆，价值73.04万元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具价值 40.12万元。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3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sz w:val="34"/>
          <w:szCs w:val="34"/>
        </w:rPr>
        <w:t>资产价值133.23万元。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1" w:right="65" w:firstLine="469"/>
        <w:rPr>
          <w:rFonts w:ascii="仿宋" w:hAnsi="仿宋" w:eastAsia="仿宋" w:cs="仿宋"/>
          <w:spacing w:val="13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5个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74.4万元。具体情况见下表(按项目分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4"/>
        <w:gridCol w:w="531"/>
        <w:gridCol w:w="763"/>
        <w:gridCol w:w="1525"/>
        <w:gridCol w:w="793"/>
        <w:gridCol w:w="733"/>
        <w:gridCol w:w="555"/>
        <w:gridCol w:w="17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9" w:lineRule="auto"/>
              <w:ind w:left="290" w:right="80" w:hanging="1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3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洛浦县疾病预防与控制中心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>称</w:t>
            </w:r>
          </w:p>
        </w:tc>
        <w:tc>
          <w:tcPr>
            <w:tcW w:w="30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3" w:line="219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车辆运行费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3" w:line="197" w:lineRule="auto"/>
              <w:ind w:left="9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</w:t>
            </w:r>
            <w:r>
              <w:rPr>
                <w:rFonts w:hint="eastAsia" w:ascii="仿宋" w:hAnsi="仿宋" w:eastAsia="仿宋" w:cs="仿宋"/>
                <w:spacing w:val="37"/>
                <w:sz w:val="19"/>
                <w:szCs w:val="19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11.4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5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11.4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5" w:line="198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66" w:right="187" w:hanging="1"/>
              <w:jc w:val="left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</w:p>
          <w:p>
            <w:pPr>
              <w:spacing w:before="85" w:line="198" w:lineRule="auto"/>
              <w:ind w:left="66" w:right="187" w:hanging="1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6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辆公用车辆的正常使用 。通过实施本项</w:t>
            </w:r>
            <w:r>
              <w:rPr>
                <w:rFonts w:ascii="仿宋" w:hAnsi="仿宋" w:eastAsia="仿宋" w:cs="仿宋"/>
                <w:sz w:val="20"/>
                <w:szCs w:val="20"/>
              </w:rPr>
              <w:t>目，保证工作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正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常开展。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50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公务保障用车数量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6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60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务用车保障率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07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797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896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执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2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运转经费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62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sz w:val="20"/>
                <w:szCs w:val="20"/>
                <w:lang w:val="en-US" w:eastAsia="zh-CN"/>
              </w:rPr>
              <w:t>11.4</w:t>
            </w:r>
            <w:r>
              <w:rPr>
                <w:rFonts w:ascii="仿宋" w:hAnsi="仿宋" w:eastAsia="仿宋" w:cs="仿宋"/>
                <w:spacing w:val="-3"/>
                <w:position w:val="1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698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转经费总额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62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sz w:val="20"/>
                <w:szCs w:val="20"/>
                <w:lang w:val="en-US" w:eastAsia="zh-CN"/>
              </w:rPr>
              <w:t>11.4</w:t>
            </w:r>
            <w:r>
              <w:rPr>
                <w:rFonts w:ascii="仿宋" w:hAnsi="仿宋" w:eastAsia="仿宋" w:cs="仿宋"/>
                <w:spacing w:val="-3"/>
                <w:position w:val="1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9" w:right="80" w:hanging="196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498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保障工作需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要情况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定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2156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4"/>
        <w:gridCol w:w="531"/>
        <w:gridCol w:w="763"/>
        <w:gridCol w:w="1525"/>
        <w:gridCol w:w="793"/>
        <w:gridCol w:w="733"/>
        <w:gridCol w:w="555"/>
        <w:gridCol w:w="17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9" w:lineRule="auto"/>
              <w:ind w:left="290" w:right="80" w:hanging="1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3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洛浦县疾病预防与控制中心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>称</w:t>
            </w:r>
          </w:p>
        </w:tc>
        <w:tc>
          <w:tcPr>
            <w:tcW w:w="30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3" w:line="219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结核病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项目地方财政配套经费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3" w:line="197" w:lineRule="auto"/>
              <w:ind w:left="9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</w:t>
            </w:r>
            <w:r>
              <w:rPr>
                <w:rFonts w:hint="eastAsia" w:ascii="仿宋" w:hAnsi="仿宋" w:eastAsia="仿宋" w:cs="仿宋"/>
                <w:spacing w:val="37"/>
                <w:sz w:val="19"/>
                <w:szCs w:val="19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5" w:line="198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66" w:right="187" w:hanging="1"/>
              <w:jc w:val="left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</w:p>
          <w:p>
            <w:pPr>
              <w:spacing w:before="85" w:line="198" w:lineRule="auto"/>
              <w:ind w:left="66" w:right="187" w:hanging="1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1.开展4次结核病防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治防治宣传活动并进行监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督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及考核。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2.进一步提高社会和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公众对结核病危害性的认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识，积极预防结核病，提升全民健康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素质。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6" w:line="222" w:lineRule="auto"/>
              <w:ind w:left="1903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4" w:line="191" w:lineRule="auto"/>
              <w:ind w:left="7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核病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防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治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防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治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宣传活动次</w:t>
            </w:r>
            <w:r>
              <w:rPr>
                <w:rFonts w:ascii="仿宋" w:hAnsi="仿宋" w:eastAsia="仿宋" w:cs="仿宋"/>
                <w:sz w:val="20"/>
                <w:szCs w:val="20"/>
              </w:rPr>
              <w:t>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6" w:line="222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5" w:line="19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考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核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，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督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导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次</w:t>
            </w:r>
            <w:r>
              <w:rPr>
                <w:rFonts w:ascii="仿宋" w:hAnsi="仿宋" w:eastAsia="仿宋" w:cs="仿宋"/>
                <w:sz w:val="20"/>
                <w:szCs w:val="20"/>
              </w:rPr>
              <w:t>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6" w:line="191" w:lineRule="auto"/>
              <w:ind w:left="7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作考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核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格</w:t>
            </w:r>
            <w:r>
              <w:rPr>
                <w:rFonts w:ascii="仿宋" w:hAnsi="仿宋" w:eastAsia="仿宋" w:cs="仿宋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1" w:lineRule="auto"/>
              <w:ind w:left="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付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及时</w:t>
            </w:r>
            <w:r>
              <w:rPr>
                <w:rFonts w:ascii="仿宋" w:hAnsi="仿宋" w:eastAsia="仿宋" w:cs="仿宋"/>
                <w:sz w:val="20"/>
                <w:szCs w:val="20"/>
              </w:rPr>
              <w:t>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截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止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2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z w:val="20"/>
                <w:szCs w:val="20"/>
              </w:rPr>
              <w:t>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62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小于15万元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219" w:lineRule="auto"/>
              <w:ind w:left="16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62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line="38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高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众对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核病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的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认</w:t>
            </w:r>
            <w:r>
              <w:rPr>
                <w:rFonts w:ascii="仿宋" w:hAnsi="仿宋" w:eastAsia="仿宋" w:cs="仿宋"/>
                <w:sz w:val="20"/>
                <w:szCs w:val="20"/>
              </w:rPr>
              <w:t>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4" w:line="197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持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续影</w:t>
            </w:r>
            <w:r>
              <w:rPr>
                <w:rFonts w:ascii="仿宋" w:hAnsi="仿宋" w:eastAsia="仿宋" w:cs="仿宋"/>
                <w:sz w:val="19"/>
                <w:szCs w:val="19"/>
              </w:rPr>
              <w:t>响指标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5" w:line="19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障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4"/>
        <w:gridCol w:w="531"/>
        <w:gridCol w:w="763"/>
        <w:gridCol w:w="1525"/>
        <w:gridCol w:w="793"/>
        <w:gridCol w:w="733"/>
        <w:gridCol w:w="555"/>
        <w:gridCol w:w="17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9" w:lineRule="auto"/>
              <w:ind w:left="290" w:right="80" w:hanging="1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3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洛浦县疾病预防与控制中心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>称</w:t>
            </w:r>
          </w:p>
        </w:tc>
        <w:tc>
          <w:tcPr>
            <w:tcW w:w="30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3" w:line="219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滋病项目地方财政配套经费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3" w:line="197" w:lineRule="auto"/>
              <w:ind w:left="9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</w:t>
            </w:r>
            <w:r>
              <w:rPr>
                <w:rFonts w:hint="eastAsia" w:ascii="仿宋" w:hAnsi="仿宋" w:eastAsia="仿宋" w:cs="仿宋"/>
                <w:spacing w:val="37"/>
                <w:sz w:val="19"/>
                <w:szCs w:val="19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5" w:line="198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4" w:lineRule="auto"/>
              <w:ind w:left="61" w:right="135" w:firstLine="4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1.对全县开展4次艾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滋病宣传活动，4次考核及督导工作。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2.通过该项目实施让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群众掌握艾滋病防治相关知识，提高对艾滋病的自我防护意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识和技能，倡导积极向</w:t>
            </w:r>
            <w:r>
              <w:rPr>
                <w:rFonts w:ascii="仿宋" w:hAnsi="仿宋" w:eastAsia="仿宋" w:cs="仿宋"/>
                <w:sz w:val="20"/>
                <w:szCs w:val="20"/>
              </w:rPr>
              <w:t>上的理念和文明健康的生活方式，促进群众身心健康发展</w:t>
            </w: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6" w:line="222" w:lineRule="auto"/>
              <w:ind w:left="1903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开展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艾滋病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防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宣传教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育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动次数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6" w:line="222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进行考核及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督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导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工作次</w:t>
            </w:r>
            <w:r>
              <w:rPr>
                <w:rFonts w:ascii="仿宋" w:hAnsi="仿宋" w:eastAsia="仿宋" w:cs="仿宋"/>
                <w:sz w:val="20"/>
                <w:szCs w:val="20"/>
              </w:rPr>
              <w:t>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遏制艾滋病病人和感染者的发病完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拨付及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项目截止时</w:t>
            </w:r>
            <w:r>
              <w:rPr>
                <w:rFonts w:ascii="仿宋" w:hAnsi="仿宋" w:eastAsia="仿宋" w:cs="仿宋"/>
                <w:sz w:val="20"/>
                <w:szCs w:val="20"/>
              </w:rPr>
              <w:t>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2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目总成本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62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219" w:lineRule="auto"/>
              <w:ind w:left="16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62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line="38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保障人体健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康和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公共卫</w:t>
            </w:r>
            <w:r>
              <w:rPr>
                <w:rFonts w:ascii="仿宋" w:hAnsi="仿宋" w:eastAsia="仿宋" w:cs="仿宋"/>
                <w:sz w:val="20"/>
                <w:szCs w:val="20"/>
              </w:rPr>
              <w:t>生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持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续影</w:t>
            </w:r>
            <w:r>
              <w:rPr>
                <w:rFonts w:ascii="仿宋" w:hAnsi="仿宋" w:eastAsia="仿宋" w:cs="仿宋"/>
                <w:sz w:val="19"/>
                <w:szCs w:val="19"/>
              </w:rPr>
              <w:t>响指标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持续减轻艾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病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病人社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和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精神负</w:t>
            </w:r>
            <w:r>
              <w:rPr>
                <w:rFonts w:ascii="仿宋" w:hAnsi="仿宋" w:eastAsia="仿宋" w:cs="仿宋"/>
                <w:sz w:val="20"/>
                <w:szCs w:val="20"/>
              </w:rPr>
              <w:t>担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期</w:t>
            </w:r>
          </w:p>
        </w:tc>
      </w:tr>
    </w:tbl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4"/>
        <w:gridCol w:w="531"/>
        <w:gridCol w:w="763"/>
        <w:gridCol w:w="1525"/>
        <w:gridCol w:w="793"/>
        <w:gridCol w:w="733"/>
        <w:gridCol w:w="555"/>
        <w:gridCol w:w="17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9" w:lineRule="auto"/>
              <w:ind w:left="290" w:right="80" w:hanging="1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3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洛浦县疾病预防与控制中心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>称</w:t>
            </w:r>
          </w:p>
        </w:tc>
        <w:tc>
          <w:tcPr>
            <w:tcW w:w="30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3" w:line="219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划免疫项目财政配套经费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3" w:line="197" w:lineRule="auto"/>
              <w:ind w:left="9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</w:t>
            </w:r>
            <w:r>
              <w:rPr>
                <w:rFonts w:hint="eastAsia" w:ascii="仿宋" w:hAnsi="仿宋" w:eastAsia="仿宋" w:cs="仿宋"/>
                <w:spacing w:val="37"/>
                <w:sz w:val="19"/>
                <w:szCs w:val="19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5" w:line="198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5" w:line="198" w:lineRule="auto"/>
              <w:ind w:left="66" w:right="187" w:hanging="1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1.每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月一次给县市配送基础免疫疫苗，一共12次；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2.通过该项目实施推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进消除麻疹工作进程，进一步控制和降低疫苗针对传染病的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发病；进一步规范预防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接种工作，确保全县疫苗和预防接种安全；规范疫苗储存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，确保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全县疫苗存储管理安全。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6" w:line="222" w:lineRule="auto"/>
              <w:ind w:left="1903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6" w:line="222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作开展合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格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2" w:lineRule="auto"/>
              <w:ind w:left="1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疫苗配送及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项目截止时</w:t>
            </w:r>
            <w:r>
              <w:rPr>
                <w:rFonts w:ascii="仿宋" w:hAnsi="仿宋" w:eastAsia="仿宋" w:cs="仿宋"/>
                <w:sz w:val="20"/>
                <w:szCs w:val="20"/>
              </w:rPr>
              <w:t>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2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送基础免疫疫苗次数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62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2次/年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219" w:lineRule="auto"/>
              <w:ind w:left="1698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目总成本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62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line="38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进一步规范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预防接种工作，确保全县疫苗和预防接种安全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果显著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持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续影</w:t>
            </w:r>
            <w:r>
              <w:rPr>
                <w:rFonts w:ascii="仿宋" w:hAnsi="仿宋" w:eastAsia="仿宋" w:cs="仿宋"/>
                <w:sz w:val="19"/>
                <w:szCs w:val="19"/>
              </w:rPr>
              <w:t>响指标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项目保障时</w:t>
            </w:r>
            <w:r>
              <w:rPr>
                <w:rFonts w:ascii="仿宋" w:hAnsi="仿宋" w:eastAsia="仿宋" w:cs="仿宋"/>
                <w:sz w:val="20"/>
                <w:szCs w:val="20"/>
              </w:rPr>
              <w:t>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88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1年</w:t>
            </w:r>
          </w:p>
        </w:tc>
      </w:tr>
    </w:tbl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4"/>
        <w:gridCol w:w="531"/>
        <w:gridCol w:w="763"/>
        <w:gridCol w:w="1525"/>
        <w:gridCol w:w="793"/>
        <w:gridCol w:w="733"/>
        <w:gridCol w:w="555"/>
        <w:gridCol w:w="17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9" w:lineRule="auto"/>
              <w:ind w:left="290" w:right="80" w:hanging="1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3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洛浦县疾病预防与控制中心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>称</w:t>
            </w:r>
          </w:p>
        </w:tc>
        <w:tc>
          <w:tcPr>
            <w:tcW w:w="30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3" w:line="219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地方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病项目财政配套经费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3" w:line="197" w:lineRule="auto"/>
              <w:ind w:left="9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</w:t>
            </w:r>
            <w:r>
              <w:rPr>
                <w:rFonts w:hint="eastAsia" w:ascii="仿宋" w:hAnsi="仿宋" w:eastAsia="仿宋" w:cs="仿宋"/>
                <w:spacing w:val="37"/>
                <w:sz w:val="19"/>
                <w:szCs w:val="19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5" w:line="198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5" w:line="198" w:lineRule="auto"/>
              <w:ind w:left="66" w:right="187" w:hanging="1"/>
              <w:jc w:val="both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本项目主要实施内容为：1.开展死因监测，对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全地区死亡人口数据的录入、审核、上报工作进行4次，掌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握疾病死亡变化趋势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，为评估地方病防控项目的效果提供信息。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2.全民健康生活方式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日常工作信息上报和常见地方病的培训、宣传、教育工作开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展2次，增加居民对地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方病的防治知识，提高防病能力。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6" w:line="222" w:lineRule="auto"/>
              <w:ind w:left="1903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作信息上报次数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6" w:line="222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开展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宣传活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次数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各乡镇地方病监测上报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核率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各乡镇死因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监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上报及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成对全地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死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亡人口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的录入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、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审核、上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作及时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目总成本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62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≤3万元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219" w:lineRule="auto"/>
              <w:ind w:left="16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62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line="38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保障人体健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康和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公共卫</w:t>
            </w:r>
            <w:r>
              <w:rPr>
                <w:rFonts w:ascii="仿宋" w:hAnsi="仿宋" w:eastAsia="仿宋" w:cs="仿宋"/>
                <w:sz w:val="20"/>
                <w:szCs w:val="20"/>
              </w:rPr>
              <w:t>生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22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项目保障时</w:t>
            </w:r>
            <w:r>
              <w:rPr>
                <w:rFonts w:ascii="仿宋" w:hAnsi="仿宋" w:eastAsia="仿宋" w:cs="仿宋"/>
                <w:sz w:val="20"/>
                <w:szCs w:val="20"/>
              </w:rPr>
              <w:t>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/>
    <w:p>
      <w:pPr>
        <w:spacing w:before="68" w:line="221" w:lineRule="auto"/>
        <w:ind w:left="45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4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868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3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</w:t>
      </w:r>
      <w:r>
        <w:rPr>
          <w:rFonts w:ascii="仿宋" w:hAnsi="仿宋" w:eastAsia="仿宋" w:cs="仿宋"/>
          <w:spacing w:val="-2"/>
          <w:sz w:val="34"/>
          <w:szCs w:val="34"/>
        </w:rPr>
        <w:t>县疾病预防控制中心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172A27"/>
    <w:rsid w:val="068B1F77"/>
    <w:rsid w:val="0918707F"/>
    <w:rsid w:val="0BD07B44"/>
    <w:rsid w:val="0FC92E91"/>
    <w:rsid w:val="18C40C38"/>
    <w:rsid w:val="1BA84DCD"/>
    <w:rsid w:val="246B13CB"/>
    <w:rsid w:val="29212660"/>
    <w:rsid w:val="3DF57BDC"/>
    <w:rsid w:val="43D229DF"/>
    <w:rsid w:val="477E57E6"/>
    <w:rsid w:val="4DD174A7"/>
    <w:rsid w:val="5D6A2609"/>
    <w:rsid w:val="66272328"/>
    <w:rsid w:val="6AF86B62"/>
    <w:rsid w:val="7B9706CD"/>
    <w:rsid w:val="7D4D1D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7955</Words>
  <Characters>9296</Characters>
  <TotalTime>11</TotalTime>
  <ScaleCrop>false</ScaleCrop>
  <LinksUpToDate>false</LinksUpToDate>
  <CharactersWithSpaces>9773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Administrator</dc:creator>
  <cp:lastModifiedBy>z</cp:lastModifiedBy>
  <dcterms:modified xsi:type="dcterms:W3CDTF">2022-08-18T08:37:34Z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2022-07-31T12:08:02Z</vt:filetime>
  </property>
  <property fmtid="{D5CDD505-2E9C-101B-9397-08002B2CF9AE}" pid="4" name="KSOProductBuildVer">
    <vt:lpwstr>2052-11.1.0.12313</vt:lpwstr>
  </property>
  <property fmtid="{D5CDD505-2E9C-101B-9397-08002B2CF9AE}" pid="5" name="ICV">
    <vt:lpwstr>243CE17C7D6A468F8F63F04AE5B719FC</vt:lpwstr>
  </property>
</Properties>
</file>