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县多鲁乡第二中学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洛浦县多鲁乡第二中</w:t>
      </w:r>
      <w:r>
        <w:rPr>
          <w:rFonts w:ascii="黑体" w:hAnsi="黑体" w:eastAsia="黑体" w:cs="黑体"/>
          <w:sz w:val="34"/>
          <w:szCs w:val="34"/>
        </w:rPr>
        <w:t xml:space="preserve">学单位概况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于洛浦县多鲁乡第二中学2022年收支预算情况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二、关于洛浦县多鲁</w:t>
      </w:r>
      <w:r>
        <w:rPr>
          <w:rFonts w:ascii="仿宋" w:hAnsi="仿宋" w:eastAsia="仿宋" w:cs="仿宋"/>
          <w:spacing w:val="-1"/>
          <w:sz w:val="34"/>
          <w:szCs w:val="34"/>
        </w:rPr>
        <w:t>乡第二中学2022年收入预算情况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多鲁乡第二中学2022年支出预算情况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多鲁乡第二中学2022年财政拨款收支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于洛浦县多鲁乡第二中学2022年一般公共预算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、关于洛浦县多鲁乡第二中学2022年一般公共预算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浦县多鲁乡第二中学2022年一般公共预算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八、关于洛浦县多鲁乡第二中学2022年一般公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九、关于洛浦县多鲁乡</w:t>
      </w:r>
      <w:r>
        <w:rPr>
          <w:rFonts w:ascii="仿宋" w:hAnsi="仿宋" w:eastAsia="仿宋" w:cs="仿宋"/>
          <w:spacing w:val="-1"/>
          <w:sz w:val="34"/>
          <w:szCs w:val="34"/>
        </w:rPr>
        <w:t>第二中学2022年政府性基金预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9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洛浦县多鲁乡第二中学单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10" w:right="235" w:firstLine="6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洛浦县多</w:t>
      </w:r>
      <w:r>
        <w:rPr>
          <w:rFonts w:ascii="仿宋" w:hAnsi="仿宋" w:eastAsia="仿宋" w:cs="仿宋"/>
          <w:spacing w:val="-1"/>
          <w:sz w:val="34"/>
          <w:szCs w:val="34"/>
        </w:rPr>
        <w:t>鲁乡第二中学的主要职能认真贯彻落实党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的决 </w:t>
      </w:r>
      <w:r>
        <w:rPr>
          <w:rFonts w:ascii="仿宋" w:hAnsi="仿宋" w:eastAsia="仿宋" w:cs="仿宋"/>
          <w:spacing w:val="-1"/>
          <w:sz w:val="34"/>
          <w:szCs w:val="34"/>
        </w:rPr>
        <w:t>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组织 </w:t>
      </w:r>
      <w:r>
        <w:rPr>
          <w:rFonts w:ascii="仿宋" w:hAnsi="仿宋" w:eastAsia="仿宋" w:cs="仿宋"/>
          <w:spacing w:val="-1"/>
          <w:sz w:val="34"/>
          <w:szCs w:val="34"/>
        </w:rPr>
        <w:t>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各项 </w:t>
      </w:r>
      <w:r>
        <w:rPr>
          <w:rFonts w:ascii="仿宋" w:hAnsi="仿宋" w:eastAsia="仿宋" w:cs="仿宋"/>
          <w:spacing w:val="-1"/>
          <w:sz w:val="34"/>
          <w:szCs w:val="34"/>
        </w:rPr>
        <w:t>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队伍 </w:t>
      </w:r>
      <w:r>
        <w:rPr>
          <w:rFonts w:ascii="仿宋" w:hAnsi="仿宋" w:eastAsia="仿宋" w:cs="仿宋"/>
          <w:spacing w:val="-1"/>
          <w:sz w:val="34"/>
          <w:szCs w:val="34"/>
        </w:rPr>
        <w:t>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平和 </w:t>
      </w:r>
      <w:r>
        <w:rPr>
          <w:rFonts w:ascii="仿宋" w:hAnsi="仿宋" w:eastAsia="仿宋" w:cs="仿宋"/>
          <w:spacing w:val="-1"/>
          <w:sz w:val="34"/>
          <w:szCs w:val="34"/>
        </w:rPr>
        <w:t>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美等 </w:t>
      </w:r>
      <w:r>
        <w:rPr>
          <w:rFonts w:ascii="仿宋" w:hAnsi="仿宋" w:eastAsia="仿宋" w:cs="仿宋"/>
          <w:spacing w:val="-3"/>
          <w:sz w:val="34"/>
          <w:szCs w:val="34"/>
        </w:rPr>
        <w:t>方面全面发展的社会主义事业的建设者和接班人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8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洛浦县多</w:t>
      </w:r>
      <w:r>
        <w:rPr>
          <w:rFonts w:ascii="仿宋" w:hAnsi="仿宋" w:eastAsia="仿宋" w:cs="仿宋"/>
          <w:spacing w:val="-1"/>
          <w:sz w:val="34"/>
          <w:szCs w:val="34"/>
        </w:rPr>
        <w:t>鲁乡第二中学单位无下属预算单位，下设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5个处室，分别是：财务室、教研室、</w:t>
      </w:r>
      <w:r>
        <w:rPr>
          <w:rFonts w:ascii="仿宋" w:hAnsi="仿宋" w:eastAsia="仿宋" w:cs="仿宋"/>
          <w:sz w:val="34"/>
          <w:szCs w:val="34"/>
        </w:rPr>
        <w:t xml:space="preserve">党建办、校务室、 </w:t>
      </w:r>
      <w:r>
        <w:rPr>
          <w:rFonts w:ascii="仿宋" w:hAnsi="仿宋" w:eastAsia="仿宋" w:cs="仿宋"/>
          <w:spacing w:val="-12"/>
          <w:sz w:val="34"/>
          <w:szCs w:val="34"/>
        </w:rPr>
        <w:t>德育办。</w:t>
      </w:r>
    </w:p>
    <w:p>
      <w:pPr>
        <w:spacing w:before="2" w:line="284" w:lineRule="auto"/>
        <w:ind w:right="40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多鲁乡第二中学单位编制数62人，实有人数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49人，其中：在职45</w:t>
      </w:r>
      <w:r>
        <w:rPr>
          <w:rFonts w:ascii="仿宋" w:hAnsi="仿宋" w:eastAsia="仿宋" w:cs="仿宋"/>
          <w:sz w:val="34"/>
          <w:szCs w:val="34"/>
        </w:rPr>
        <w:t xml:space="preserve">人，增加2人；退休4人，增加0人 </w:t>
      </w:r>
      <w:r>
        <w:rPr>
          <w:rFonts w:ascii="仿宋" w:hAnsi="仿宋" w:eastAsia="仿宋" w:cs="仿宋"/>
          <w:spacing w:val="-8"/>
          <w:sz w:val="34"/>
          <w:szCs w:val="34"/>
        </w:rPr>
        <w:t>；</w:t>
      </w:r>
      <w:r>
        <w:rPr>
          <w:rFonts w:ascii="仿宋" w:hAnsi="仿宋" w:eastAsia="仿宋" w:cs="仿宋"/>
          <w:spacing w:val="-7"/>
          <w:sz w:val="34"/>
          <w:szCs w:val="34"/>
        </w:rPr>
        <w:t>离</w:t>
      </w:r>
      <w:r>
        <w:rPr>
          <w:rFonts w:ascii="仿宋" w:hAnsi="仿宋" w:eastAsia="仿宋" w:cs="仿宋"/>
          <w:spacing w:val="-4"/>
          <w:sz w:val="34"/>
          <w:szCs w:val="34"/>
        </w:rPr>
        <w:t>休0人，增加0人。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87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51" w:right="55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1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1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6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6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1116.8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255.2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255.2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9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4.41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9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4.41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83.3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83.3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83" w:lineRule="auto"/>
              <w:ind w:left="7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83" w:lineRule="auto"/>
              <w:ind w:left="7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1140.3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126.4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3.99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4" w:lineRule="auto"/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1" w:lineRule="auto"/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洛浦县多鲁乡第二中学2022年</w:t>
      </w:r>
      <w:r>
        <w:rPr>
          <w:rFonts w:ascii="仿宋" w:hAnsi="仿宋" w:eastAsia="仿宋" w:cs="仿宋"/>
          <w:sz w:val="20"/>
          <w:szCs w:val="20"/>
        </w:rPr>
        <w:t xml:space="preserve">没有公共预算项目安排的支出，一般公共预算项目支出情况表为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83" w:right="145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洛浦县多鲁乡第二中学2022年</w:t>
      </w:r>
      <w:r>
        <w:rPr>
          <w:rFonts w:ascii="仿宋" w:hAnsi="仿宋" w:eastAsia="仿宋" w:cs="仿宋"/>
          <w:sz w:val="20"/>
          <w:szCs w:val="20"/>
        </w:rPr>
        <w:t xml:space="preserve">没有一般公共预算“三公”经费支出，一般公共预算“三公”经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编制单位：洛浦县多鲁乡第二中</w:t>
      </w:r>
      <w:r>
        <w:rPr>
          <w:rFonts w:ascii="仿宋" w:hAnsi="仿宋" w:eastAsia="仿宋" w:cs="仿宋"/>
          <w:sz w:val="20"/>
          <w:szCs w:val="20"/>
        </w:rPr>
        <w:t>学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洛浦县多鲁乡第二中学2022年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一、关于洛浦县多鲁乡第二中学2022年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全口径预算的原则，洛浦县多鲁乡第二中学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1140.39万元。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二、关于洛浦县多鲁乡第二中学2022年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6" w:line="276" w:lineRule="auto"/>
        <w:ind w:left="6" w:right="65" w:firstLine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洛浦县多鲁乡第二中学收入预算1140.39万元，其中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一般公共预算1140.39万元，占100.00%，  比上年预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增加1140.39万元，增长100.00%，主</w:t>
      </w:r>
      <w:r>
        <w:rPr>
          <w:rFonts w:ascii="仿宋" w:hAnsi="仿宋" w:eastAsia="仿宋" w:cs="仿宋"/>
          <w:sz w:val="34"/>
          <w:szCs w:val="34"/>
          <w:highlight w:val="none"/>
        </w:rPr>
        <w:t>要原因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人员增加，调整基数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三、关于洛浦县多鲁乡第二中学2022年支出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3" w:line="276" w:lineRule="auto"/>
        <w:ind w:left="30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洛浦县多鲁乡第二中学2022年支出预算1140.39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5" w:line="276" w:lineRule="auto"/>
        <w:ind w:left="5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支出1140.39万元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，占100.00%，  比上年预算增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加1140.39万元，增长100.00%，主</w:t>
      </w:r>
      <w:r>
        <w:rPr>
          <w:rFonts w:ascii="仿宋" w:hAnsi="仿宋" w:eastAsia="仿宋" w:cs="仿宋"/>
          <w:sz w:val="34"/>
          <w:szCs w:val="34"/>
          <w:highlight w:val="none"/>
        </w:rPr>
        <w:t>要原因是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主</w:t>
      </w:r>
      <w:r>
        <w:rPr>
          <w:rFonts w:ascii="仿宋" w:hAnsi="仿宋" w:eastAsia="仿宋" w:cs="仿宋"/>
          <w:sz w:val="34"/>
          <w:szCs w:val="34"/>
          <w:highlight w:val="none"/>
        </w:rPr>
        <w:t>要原因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人员增加，调整基数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。</w:t>
      </w:r>
    </w:p>
    <w:p>
      <w:pPr>
        <w:spacing w:before="1" w:line="289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，增长0%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，主要原因是今年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未安排此项预算</w:t>
      </w:r>
      <w:r>
        <w:rPr>
          <w:rFonts w:ascii="仿宋" w:hAnsi="仿宋" w:eastAsia="仿宋" w:cs="仿宋"/>
          <w:sz w:val="34"/>
          <w:szCs w:val="34"/>
          <w:highlight w:val="none"/>
        </w:rPr>
        <w:t>。</w:t>
      </w:r>
    </w:p>
    <w:p>
      <w:pPr>
        <w:spacing w:before="155" w:line="289" w:lineRule="auto"/>
        <w:ind w:left="2"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四、关于洛浦县多鲁</w:t>
      </w:r>
      <w:r>
        <w:rPr>
          <w:rFonts w:ascii="黑体" w:hAnsi="黑体" w:eastAsia="黑体" w:cs="黑体"/>
          <w:spacing w:val="-1"/>
          <w:sz w:val="34"/>
          <w:szCs w:val="34"/>
        </w:rPr>
        <w:t>乡第二中学2022年财政拨款收支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2022年财政拨款收支总预算1140.39万元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1" w:line="277" w:lineRule="auto"/>
        <w:ind w:left="6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入预算包括：一般公共预算1140.39万元。</w:t>
      </w:r>
    </w:p>
    <w:p>
      <w:pPr>
        <w:spacing w:before="102" w:line="289" w:lineRule="auto"/>
        <w:ind w:left="31" w:right="60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教育支出1140.39万元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主要用于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人员工资，社保调整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。</w:t>
      </w:r>
    </w:p>
    <w:p>
      <w:pPr>
        <w:spacing w:line="275" w:lineRule="auto"/>
      </w:pPr>
    </w:p>
    <w:p>
      <w:pPr>
        <w:spacing w:line="276" w:lineRule="auto"/>
      </w:pPr>
    </w:p>
    <w:p>
      <w:pPr>
        <w:spacing w:before="111" w:line="289" w:lineRule="auto"/>
        <w:ind w:left="21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五、关于洛浦县多鲁乡第二中学2022年一般公共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2" w:right="95" w:firstLine="46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浦县多鲁乡第二中学2022年一般公共预算拨款合计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40.39万元，其中：</w:t>
      </w:r>
    </w:p>
    <w:p>
      <w:pPr>
        <w:spacing w:before="5" w:line="276" w:lineRule="auto"/>
        <w:ind w:left="13" w:right="235" w:firstLine="47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基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本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支出1140.39万元，  比上年预算增加1140.39万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元，  增长100.00%。主要原因是：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主</w:t>
      </w:r>
      <w:r>
        <w:rPr>
          <w:rFonts w:ascii="仿宋" w:hAnsi="仿宋" w:eastAsia="仿宋" w:cs="仿宋"/>
          <w:sz w:val="34"/>
          <w:szCs w:val="34"/>
          <w:highlight w:val="none"/>
        </w:rPr>
        <w:t>要原因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人员增加，调整基数</w:t>
      </w:r>
      <w:r>
        <w:rPr>
          <w:rFonts w:ascii="仿宋" w:hAnsi="仿宋" w:eastAsia="仿宋" w:cs="仿宋"/>
          <w:spacing w:val="-16"/>
          <w:sz w:val="34"/>
          <w:szCs w:val="34"/>
          <w:highlight w:val="none"/>
        </w:rPr>
        <w:t>。</w:t>
      </w:r>
    </w:p>
    <w:p>
      <w:pPr>
        <w:spacing w:before="1" w:line="289" w:lineRule="auto"/>
        <w:ind w:left="17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主</w:t>
      </w:r>
      <w:r>
        <w:rPr>
          <w:rFonts w:ascii="仿宋" w:hAnsi="仿宋" w:eastAsia="仿宋" w:cs="仿宋"/>
          <w:spacing w:val="-4"/>
          <w:sz w:val="34"/>
          <w:szCs w:val="34"/>
        </w:rPr>
        <w:t>要原因是：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5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教育支出(类)1140.39万元，占100.00%。</w:t>
      </w:r>
    </w:p>
    <w:p>
      <w:pPr>
        <w:spacing w:before="300" w:line="260" w:lineRule="auto"/>
        <w:ind w:left="502" w:right="77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1.教育支出(类)普通教育(款)初中教育(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spacing w:before="64" w:line="285" w:lineRule="auto"/>
        <w:ind w:left="7" w:right="65" w:firstLine="2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):2022年预算数为1140.39万</w:t>
      </w:r>
      <w:r>
        <w:rPr>
          <w:rFonts w:ascii="仿宋" w:hAnsi="仿宋" w:eastAsia="仿宋" w:cs="仿宋"/>
          <w:spacing w:val="-1"/>
          <w:sz w:val="34"/>
          <w:szCs w:val="34"/>
        </w:rPr>
        <w:t>元，  比上年预算数增加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1140.39万元，  增长100.00%，主要原因是：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主</w:t>
      </w:r>
      <w:r>
        <w:rPr>
          <w:rFonts w:ascii="仿宋" w:hAnsi="仿宋" w:eastAsia="仿宋" w:cs="仿宋"/>
          <w:sz w:val="34"/>
          <w:szCs w:val="34"/>
          <w:highlight w:val="none"/>
        </w:rPr>
        <w:t>要原因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人员增加，调整基数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。</w:t>
      </w:r>
    </w:p>
    <w:p>
      <w:pPr>
        <w:spacing w:before="154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六、关于洛浦县多鲁乡第二中学2022年一般公共预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洛浦县多鲁乡第二中学2022年一般公共预算基本支出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41" w:lineRule="auto"/>
        <w:ind w:left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40.39万元，其中：</w:t>
      </w:r>
    </w:p>
    <w:p>
      <w:pPr>
        <w:spacing w:before="65" w:line="277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经费1126.4万元，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公用经费13.99万元，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七、关于洛浦县多鲁乡第二</w:t>
      </w:r>
      <w:r>
        <w:rPr>
          <w:rFonts w:ascii="黑体" w:hAnsi="黑体" w:eastAsia="黑体" w:cs="黑体"/>
          <w:sz w:val="34"/>
          <w:szCs w:val="34"/>
        </w:rPr>
        <w:t xml:space="preserve">中学2022年一般公共预算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3" w:line="289" w:lineRule="auto"/>
        <w:ind w:left="29" w:right="95" w:firstLine="46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浦县多鲁乡第二中学2022年没有公共预算项目安排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的</w:t>
      </w:r>
      <w:r>
        <w:rPr>
          <w:rFonts w:ascii="仿宋" w:hAnsi="仿宋" w:eastAsia="仿宋" w:cs="仿宋"/>
          <w:spacing w:val="-16"/>
          <w:sz w:val="34"/>
          <w:szCs w:val="34"/>
        </w:rPr>
        <w:t>支出。</w:t>
      </w:r>
    </w:p>
    <w:p>
      <w:pPr>
        <w:spacing w:before="152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八、关于洛浦县多鲁乡第二中学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7" w:line="276" w:lineRule="auto"/>
        <w:ind w:left="18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县多鲁乡第二中学2022年一般公共预算“三公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line="281" w:lineRule="auto"/>
        <w:ind w:left="9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</w:t>
      </w:r>
      <w:r>
        <w:rPr>
          <w:rFonts w:ascii="仿宋" w:hAnsi="仿宋" w:eastAsia="仿宋" w:cs="仿宋"/>
          <w:sz w:val="34"/>
          <w:szCs w:val="34"/>
        </w:rPr>
        <w:t xml:space="preserve">元 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。公务接待费增加0万元，增长0%，</w:t>
      </w:r>
      <w:r>
        <w:rPr>
          <w:rFonts w:ascii="仿宋" w:hAnsi="仿宋" w:eastAsia="仿宋" w:cs="仿宋"/>
          <w:sz w:val="34"/>
          <w:szCs w:val="34"/>
        </w:rPr>
        <w:t xml:space="preserve">主要原 </w:t>
      </w:r>
      <w:r>
        <w:rPr>
          <w:rFonts w:ascii="仿宋" w:hAnsi="仿宋" w:eastAsia="仿宋" w:cs="仿宋"/>
          <w:spacing w:val="-8"/>
          <w:sz w:val="34"/>
          <w:szCs w:val="34"/>
        </w:rPr>
        <w:t>因</w:t>
      </w:r>
      <w:r>
        <w:rPr>
          <w:rFonts w:ascii="仿宋" w:hAnsi="仿宋" w:eastAsia="仿宋" w:cs="仿宋"/>
          <w:spacing w:val="-7"/>
          <w:sz w:val="34"/>
          <w:szCs w:val="34"/>
        </w:rPr>
        <w:t>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九、关于洛浦县多鲁乡第二中学2022年政府性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line="220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洛浦县多鲁乡第二中学2022年没有使用政府性基金预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0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line="307" w:lineRule="auto"/>
      </w:pPr>
    </w:p>
    <w:p>
      <w:pPr>
        <w:spacing w:before="23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</w:pPr>
    </w:p>
    <w:p>
      <w:pPr>
        <w:spacing w:before="110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0" w:line="288" w:lineRule="auto"/>
        <w:ind w:left="9" w:right="2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2022年，洛浦县多鲁乡第二中学</w:t>
      </w:r>
      <w:r>
        <w:rPr>
          <w:rFonts w:ascii="仿宋" w:hAnsi="仿宋" w:eastAsia="仿宋" w:cs="仿宋"/>
          <w:sz w:val="34"/>
          <w:szCs w:val="34"/>
        </w:rPr>
        <w:t xml:space="preserve">本级及下属 0 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算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3.99万元，  比上年预算增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加13.99万元，增长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100.00%。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主要原因是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主</w:t>
      </w:r>
      <w:r>
        <w:rPr>
          <w:rFonts w:ascii="仿宋" w:hAnsi="仿宋" w:eastAsia="仿宋" w:cs="仿宋"/>
          <w:sz w:val="34"/>
          <w:szCs w:val="34"/>
          <w:highlight w:val="none"/>
        </w:rPr>
        <w:t>要原因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人员增加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>
      <w:pPr>
        <w:spacing w:before="12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bookmarkStart w:id="0" w:name="_GoBack"/>
      <w:bookmarkEnd w:id="0"/>
    </w:p>
    <w:p>
      <w:pPr>
        <w:spacing w:before="99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2022年，洛浦县多鲁乡第二中学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截至2021年底，洛浦县多鲁乡第二中学及下属各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1.房屋4338</w:t>
      </w:r>
      <w:r>
        <w:rPr>
          <w:rFonts w:ascii="仿宋" w:hAnsi="仿宋" w:eastAsia="仿宋" w:cs="仿宋"/>
          <w:spacing w:val="-2"/>
          <w:sz w:val="34"/>
          <w:szCs w:val="34"/>
        </w:rPr>
        <w:t>.53平方米，价值425.08万元。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27.8万元。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资产价值92.59万元。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1" w:line="219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</w:t>
      </w:r>
      <w:r>
        <w:rPr>
          <w:rFonts w:ascii="仿宋" w:hAnsi="仿宋" w:eastAsia="仿宋" w:cs="仿宋"/>
          <w:sz w:val="34"/>
          <w:szCs w:val="34"/>
        </w:rPr>
        <w:t>经费 0万元，安排购置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7" w:line="289" w:lineRule="auto"/>
        <w:ind w:left="6" w:right="275" w:hanging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7"/>
          <w:sz w:val="34"/>
          <w:szCs w:val="34"/>
        </w:rPr>
        <w:t>大型设备0台(套)</w:t>
      </w:r>
      <w:r>
        <w:rPr>
          <w:rFonts w:ascii="仿宋" w:hAnsi="仿宋" w:eastAsia="仿宋" w:cs="仿宋"/>
          <w:spacing w:val="25"/>
          <w:sz w:val="34"/>
          <w:szCs w:val="34"/>
        </w:rPr>
        <w:t>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27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line="131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61" w:lineRule="auto"/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2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300" w:lineRule="auto"/>
      </w:pPr>
    </w:p>
    <w:p>
      <w:pPr>
        <w:spacing w:before="111" w:line="510" w:lineRule="exact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今</w:t>
      </w:r>
      <w:r>
        <w:rPr>
          <w:rFonts w:ascii="仿宋" w:hAnsi="仿宋" w:eastAsia="仿宋" w:cs="仿宋"/>
          <w:spacing w:val="-5"/>
          <w:sz w:val="34"/>
          <w:szCs w:val="34"/>
        </w:rPr>
        <w:t>年没发生增加减少情况。</w:t>
      </w:r>
    </w:p>
    <w:p>
      <w:pPr>
        <w:sectPr>
          <w:pgSz w:w="11900" w:h="16840"/>
          <w:pgMar w:top="868" w:right="1745" w:bottom="0" w:left="1738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多鲁乡第二中学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9A1A83"/>
    <w:rsid w:val="0000580A"/>
    <w:rsid w:val="00046338"/>
    <w:rsid w:val="001C0FCC"/>
    <w:rsid w:val="00792FB2"/>
    <w:rsid w:val="008B431B"/>
    <w:rsid w:val="009A1A83"/>
    <w:rsid w:val="00BA51E2"/>
    <w:rsid w:val="00C0640B"/>
    <w:rsid w:val="00CE730C"/>
    <w:rsid w:val="00D96308"/>
    <w:rsid w:val="6293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5251</Words>
  <Characters>6159</Characters>
  <Lines>56</Lines>
  <Paragraphs>15</Paragraphs>
  <TotalTime>1</TotalTime>
  <ScaleCrop>false</ScaleCrop>
  <LinksUpToDate>false</LinksUpToDate>
  <CharactersWithSpaces>6475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ASUS</dc:creator>
  <cp:lastModifiedBy>ASUS</cp:lastModifiedBy>
  <dcterms:modified xsi:type="dcterms:W3CDTF">2022-08-22T05:35:27Z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2022-07-31T12:07:40Z</vt:filetime>
  </property>
  <property fmtid="{D5CDD505-2E9C-101B-9397-08002B2CF9AE}" pid="4" name="KSOProductBuildVer">
    <vt:lpwstr>2052-11.1.0.12302</vt:lpwstr>
  </property>
  <property fmtid="{D5CDD505-2E9C-101B-9397-08002B2CF9AE}" pid="5" name="ICV">
    <vt:lpwstr>31F2BE89EFF34DA5BBF0A99D4F85854E</vt:lpwstr>
  </property>
</Properties>
</file>