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775" w:hanging="126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洛浦县恰尔巴格镇第一一贯制学</w:t>
      </w:r>
      <w:r>
        <w:rPr>
          <w:rFonts w:ascii="黑体" w:hAnsi="黑体" w:eastAsia="黑体" w:cs="黑体"/>
          <w:sz w:val="42"/>
          <w:szCs w:val="42"/>
        </w:rPr>
        <w:t xml:space="preserve">校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7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right="26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洛浦县恰尔巴格镇第</w:t>
      </w:r>
      <w:r>
        <w:rPr>
          <w:rFonts w:ascii="黑体" w:hAnsi="黑体" w:eastAsia="黑体" w:cs="黑体"/>
          <w:sz w:val="34"/>
          <w:szCs w:val="34"/>
        </w:rPr>
        <w:t>一一贯制学校单位概 况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6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于洛浦县恰尔巴格镇第一一贯制学校2022年收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left="6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二、关于洛浦县恰尔</w:t>
      </w:r>
      <w:r>
        <w:rPr>
          <w:rFonts w:ascii="仿宋" w:hAnsi="仿宋" w:eastAsia="仿宋" w:cs="仿宋"/>
          <w:spacing w:val="-1"/>
          <w:sz w:val="34"/>
          <w:szCs w:val="34"/>
        </w:rPr>
        <w:t>巴格镇第一一贯制学校2022年收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入预算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before="4" w:line="276" w:lineRule="auto"/>
        <w:ind w:left="41" w:right="95" w:firstLine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恰尔巴格镇第一一贯制学校2022年支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出预算情况说明</w:t>
      </w:r>
    </w:p>
    <w:p>
      <w:pPr>
        <w:spacing w:before="3" w:line="276" w:lineRule="auto"/>
        <w:ind w:left="7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恰尔巴格镇第一一贯制学校2022年财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政拨款收支预算情况</w:t>
      </w:r>
      <w:r>
        <w:rPr>
          <w:rFonts w:ascii="仿宋" w:hAnsi="仿宋" w:eastAsia="仿宋" w:cs="仿宋"/>
          <w:spacing w:val="-1"/>
          <w:sz w:val="34"/>
          <w:szCs w:val="34"/>
        </w:rPr>
        <w:t>的总体说明</w:t>
      </w:r>
    </w:p>
    <w:p>
      <w:pPr>
        <w:spacing w:before="3" w:line="276" w:lineRule="auto"/>
        <w:ind w:left="7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于洛浦县恰尔巴格镇第一一贯制学校2022年一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般公共预算当年拨款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六、关于洛浦县恰尔巴格镇第一一贯制学校2022年一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般公共预算基本支出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101" w:line="277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浦县恰尔巴格镇第一一贯制学校2022年一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般公共预算项目支出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八、关于洛浦县恰尔巴格镇第一一贯制学校202</w:t>
      </w:r>
      <w:r>
        <w:rPr>
          <w:rFonts w:ascii="仿宋" w:hAnsi="仿宋" w:eastAsia="仿宋" w:cs="仿宋"/>
          <w:sz w:val="34"/>
          <w:szCs w:val="34"/>
        </w:rPr>
        <w:t xml:space="preserve">2年一 </w:t>
      </w:r>
      <w:r>
        <w:rPr>
          <w:rFonts w:ascii="仿宋" w:hAnsi="仿宋" w:eastAsia="仿宋" w:cs="仿宋"/>
          <w:spacing w:val="-2"/>
          <w:sz w:val="34"/>
          <w:szCs w:val="34"/>
        </w:rPr>
        <w:t>般公共预算“</w:t>
      </w:r>
      <w:r>
        <w:rPr>
          <w:rFonts w:ascii="仿宋" w:hAnsi="仿宋" w:eastAsia="仿宋" w:cs="仿宋"/>
          <w:spacing w:val="-1"/>
          <w:sz w:val="34"/>
          <w:szCs w:val="34"/>
        </w:rPr>
        <w:t>三公”经费预算情况说明</w:t>
      </w:r>
    </w:p>
    <w:p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九、关于洛浦县恰尔巴</w:t>
      </w:r>
      <w:r>
        <w:rPr>
          <w:rFonts w:ascii="仿宋" w:hAnsi="仿宋" w:eastAsia="仿宋" w:cs="仿宋"/>
          <w:spacing w:val="-1"/>
          <w:sz w:val="34"/>
          <w:szCs w:val="34"/>
        </w:rPr>
        <w:t>格镇第一一贯制学校2022年政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府性基金预算拨款情况说</w:t>
      </w:r>
      <w:r>
        <w:rPr>
          <w:rFonts w:ascii="仿宋" w:hAnsi="仿宋" w:eastAsia="仿宋" w:cs="仿宋"/>
          <w:sz w:val="34"/>
          <w:szCs w:val="34"/>
        </w:rPr>
        <w:t>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6" w:line="289" w:lineRule="auto"/>
        <w:ind w:left="3170" w:right="40" w:hanging="259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洛浦县恰尔巴格镇第一一贯</w:t>
      </w:r>
      <w:r>
        <w:rPr>
          <w:rFonts w:ascii="黑体" w:hAnsi="黑体" w:eastAsia="黑体" w:cs="黑体"/>
          <w:sz w:val="42"/>
          <w:szCs w:val="42"/>
        </w:rPr>
        <w:t xml:space="preserve">制学 </w:t>
      </w:r>
      <w:r>
        <w:rPr>
          <w:rFonts w:ascii="黑体" w:hAnsi="黑体" w:eastAsia="黑体" w:cs="黑体"/>
          <w:spacing w:val="-3"/>
          <w:sz w:val="42"/>
          <w:szCs w:val="42"/>
        </w:rPr>
        <w:t>校</w:t>
      </w:r>
      <w:r>
        <w:rPr>
          <w:rFonts w:ascii="黑体" w:hAnsi="黑体" w:eastAsia="黑体" w:cs="黑体"/>
          <w:spacing w:val="-2"/>
          <w:sz w:val="42"/>
          <w:szCs w:val="42"/>
        </w:rPr>
        <w:t>单位概况</w:t>
      </w:r>
    </w:p>
    <w:p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恰尔巴格镇第一一贯制学校的主要职能认真贯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彻落实党和国家的教育方针、政策，正确执行上级</w:t>
      </w:r>
      <w:r>
        <w:rPr>
          <w:rFonts w:ascii="仿宋" w:hAnsi="仿宋" w:eastAsia="仿宋" w:cs="仿宋"/>
          <w:sz w:val="34"/>
          <w:szCs w:val="34"/>
        </w:rPr>
        <w:t xml:space="preserve">主管 </w:t>
      </w:r>
      <w:r>
        <w:rPr>
          <w:rFonts w:ascii="仿宋" w:hAnsi="仿宋" w:eastAsia="仿宋" w:cs="仿宋"/>
          <w:spacing w:val="-1"/>
          <w:sz w:val="34"/>
          <w:szCs w:val="34"/>
        </w:rPr>
        <w:t>部门的决议和指示，根据教育规律、社会要求和学</w:t>
      </w:r>
      <w:r>
        <w:rPr>
          <w:rFonts w:ascii="仿宋" w:hAnsi="仿宋" w:eastAsia="仿宋" w:cs="仿宋"/>
          <w:sz w:val="34"/>
          <w:szCs w:val="34"/>
        </w:rPr>
        <w:t xml:space="preserve">校实 </w:t>
      </w:r>
      <w:r>
        <w:rPr>
          <w:rFonts w:ascii="仿宋" w:hAnsi="仿宋" w:eastAsia="仿宋" w:cs="仿宋"/>
          <w:spacing w:val="-1"/>
          <w:sz w:val="34"/>
          <w:szCs w:val="34"/>
        </w:rPr>
        <w:t>际，组织制定学校发展的远景规划、近期目标、学</w:t>
      </w:r>
      <w:r>
        <w:rPr>
          <w:rFonts w:ascii="仿宋" w:hAnsi="仿宋" w:eastAsia="仿宋" w:cs="仿宋"/>
          <w:sz w:val="34"/>
          <w:szCs w:val="34"/>
        </w:rPr>
        <w:t xml:space="preserve">年和 </w:t>
      </w:r>
      <w:r>
        <w:rPr>
          <w:rFonts w:ascii="仿宋" w:hAnsi="仿宋" w:eastAsia="仿宋" w:cs="仿宋"/>
          <w:spacing w:val="-1"/>
          <w:sz w:val="34"/>
          <w:szCs w:val="34"/>
        </w:rPr>
        <w:t>学期各项工作计划以及各项工作指标并组织实施。</w:t>
      </w:r>
      <w:r>
        <w:rPr>
          <w:rFonts w:ascii="仿宋" w:hAnsi="仿宋" w:eastAsia="仿宋" w:cs="仿宋"/>
          <w:sz w:val="34"/>
          <w:szCs w:val="34"/>
        </w:rPr>
        <w:t xml:space="preserve">制定 </w:t>
      </w:r>
      <w:r>
        <w:rPr>
          <w:rFonts w:ascii="仿宋" w:hAnsi="仿宋" w:eastAsia="仿宋" w:cs="仿宋"/>
          <w:spacing w:val="-1"/>
          <w:sz w:val="34"/>
          <w:szCs w:val="34"/>
        </w:rPr>
        <w:t>教师队伍建设规划，不断提高他们的政治素质、文</w:t>
      </w:r>
      <w:r>
        <w:rPr>
          <w:rFonts w:ascii="仿宋" w:hAnsi="仿宋" w:eastAsia="仿宋" w:cs="仿宋"/>
          <w:sz w:val="34"/>
          <w:szCs w:val="34"/>
        </w:rPr>
        <w:t xml:space="preserve">化业 </w:t>
      </w:r>
      <w:r>
        <w:rPr>
          <w:rFonts w:ascii="仿宋" w:hAnsi="仿宋" w:eastAsia="仿宋" w:cs="仿宋"/>
          <w:spacing w:val="-6"/>
          <w:sz w:val="34"/>
          <w:szCs w:val="34"/>
        </w:rPr>
        <w:t>务</w:t>
      </w:r>
      <w:r>
        <w:rPr>
          <w:rFonts w:ascii="仿宋" w:hAnsi="仿宋" w:eastAsia="仿宋" w:cs="仿宋"/>
          <w:spacing w:val="-4"/>
          <w:sz w:val="34"/>
          <w:szCs w:val="34"/>
        </w:rPr>
        <w:t>水</w:t>
      </w:r>
      <w:r>
        <w:rPr>
          <w:rFonts w:ascii="仿宋" w:hAnsi="仿宋" w:eastAsia="仿宋" w:cs="仿宋"/>
          <w:spacing w:val="-3"/>
          <w:sz w:val="34"/>
          <w:szCs w:val="34"/>
        </w:rPr>
        <w:t>平和科研水平。全面实施素质教育，培养德、智、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体、美等方面全面发展的社会主义事业的建设者和</w:t>
      </w:r>
      <w:r>
        <w:rPr>
          <w:rFonts w:ascii="仿宋" w:hAnsi="仿宋" w:eastAsia="仿宋" w:cs="仿宋"/>
          <w:sz w:val="34"/>
          <w:szCs w:val="34"/>
        </w:rPr>
        <w:t xml:space="preserve">接班 </w:t>
      </w:r>
      <w:r>
        <w:rPr>
          <w:rFonts w:ascii="仿宋" w:hAnsi="仿宋" w:eastAsia="仿宋" w:cs="仿宋"/>
          <w:spacing w:val="-18"/>
          <w:sz w:val="34"/>
          <w:szCs w:val="34"/>
        </w:rPr>
        <w:t>人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146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2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恰尔巴格镇第一一贯制学校单位无下属预算单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位，下设5个处室，分别是：</w:t>
      </w:r>
      <w:r>
        <w:rPr>
          <w:rFonts w:ascii="仿宋" w:hAnsi="仿宋" w:eastAsia="仿宋" w:cs="仿宋"/>
          <w:sz w:val="34"/>
          <w:szCs w:val="34"/>
        </w:rPr>
        <w:t>教</w:t>
      </w:r>
      <w:r>
        <w:rPr>
          <w:rFonts w:ascii="仿宋" w:hAnsi="仿宋" w:eastAsia="仿宋" w:cs="仿宋"/>
          <w:spacing w:val="-3"/>
          <w:sz w:val="34"/>
          <w:szCs w:val="34"/>
        </w:rPr>
        <w:t>务处，教研室，德育办公室，总务科，校办办公室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10" w:line="284" w:lineRule="auto"/>
        <w:ind w:left="25" w:right="256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恰尔巴格镇第一一贯制学校单位编制数49人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，实有人数73</w:t>
      </w:r>
      <w:r>
        <w:rPr>
          <w:rFonts w:ascii="仿宋" w:hAnsi="仿宋" w:eastAsia="仿宋" w:cs="仿宋"/>
          <w:spacing w:val="-2"/>
          <w:sz w:val="34"/>
          <w:szCs w:val="34"/>
        </w:rPr>
        <w:t>人，其中：在职64人，增加2人；退休9人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pacing w:val="-5"/>
          <w:sz w:val="34"/>
          <w:szCs w:val="34"/>
        </w:rPr>
        <w:t>加0人；离休0人，增加0人。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编制单位：洛浦县恰尔巴格镇第一</w:t>
      </w:r>
      <w:r>
        <w:rPr>
          <w:rFonts w:ascii="仿宋" w:hAnsi="仿宋" w:eastAsia="仿宋" w:cs="仿宋"/>
          <w:sz w:val="20"/>
          <w:szCs w:val="20"/>
        </w:rPr>
        <w:t>一贯制学校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格镇第一一贯制学校              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格镇第一一贯制学校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格镇第一一贯制学校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格镇第一一贯制学校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格镇第一一贯制学校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257.5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257.5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1.73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1.73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14.72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67.73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86.0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86.0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5.74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5.74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187.5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1173.0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格镇第一一贯制学校              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before="66" w:line="203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洛浦县恰尔巴格镇第一一贯制学校</w:t>
      </w:r>
      <w:r>
        <w:rPr>
          <w:rFonts w:ascii="仿宋" w:hAnsi="仿宋" w:eastAsia="仿宋" w:cs="仿宋"/>
          <w:sz w:val="20"/>
          <w:szCs w:val="20"/>
        </w:rPr>
        <w:t xml:space="preserve">2022年没有公共预算项目安排的支出，一般公共预算项目支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格镇第一一贯制学校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before="66" w:line="203" w:lineRule="auto"/>
        <w:ind w:left="57" w:right="145" w:firstLine="2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洛浦县恰尔巴格镇第一一贯制学校</w:t>
      </w:r>
      <w:r>
        <w:rPr>
          <w:rFonts w:ascii="仿宋" w:hAnsi="仿宋" w:eastAsia="仿宋" w:cs="仿宋"/>
          <w:sz w:val="20"/>
          <w:szCs w:val="20"/>
        </w:rPr>
        <w:t xml:space="preserve">2022年没有一般公共预算“三公”经费支出，一般公共预算 </w:t>
      </w:r>
      <w:r>
        <w:rPr>
          <w:rFonts w:ascii="仿宋" w:hAnsi="仿宋" w:eastAsia="仿宋" w:cs="仿宋"/>
          <w:spacing w:val="-2"/>
          <w:sz w:val="20"/>
          <w:szCs w:val="20"/>
        </w:rPr>
        <w:t>“三公</w:t>
      </w:r>
      <w:r>
        <w:rPr>
          <w:rFonts w:ascii="仿宋" w:hAnsi="仿宋" w:eastAsia="仿宋" w:cs="仿宋"/>
          <w:spacing w:val="-1"/>
          <w:sz w:val="20"/>
          <w:szCs w:val="20"/>
        </w:rPr>
        <w:t>”经费支出情况表为空表。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  <w:bookmarkStart w:id="0" w:name="_GoBack"/>
      <w:bookmarkEnd w:id="0"/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编制单位：洛浦县恰尔巴</w:t>
      </w:r>
      <w:r>
        <w:rPr>
          <w:rFonts w:ascii="仿宋" w:hAnsi="仿宋" w:eastAsia="仿宋" w:cs="仿宋"/>
          <w:spacing w:val="1"/>
          <w:sz w:val="20"/>
          <w:szCs w:val="20"/>
        </w:rPr>
        <w:t>格镇第一一贯制学校  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03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洛浦县恰尔巴格镇第一一贯制学校</w:t>
      </w:r>
      <w:r>
        <w:rPr>
          <w:rFonts w:ascii="仿宋" w:hAnsi="仿宋" w:eastAsia="仿宋" w:cs="仿宋"/>
          <w:sz w:val="20"/>
          <w:szCs w:val="20"/>
        </w:rPr>
        <w:t xml:space="preserve">2022年没有使用政府性基金预算拨款安排的支出，政府性基 </w:t>
      </w:r>
      <w:r>
        <w:rPr>
          <w:rFonts w:ascii="仿宋" w:hAnsi="仿宋" w:eastAsia="仿宋" w:cs="仿宋"/>
          <w:spacing w:val="-4"/>
          <w:sz w:val="20"/>
          <w:szCs w:val="20"/>
        </w:rPr>
        <w:t>金</w:t>
      </w:r>
      <w:r>
        <w:rPr>
          <w:rFonts w:ascii="仿宋" w:hAnsi="仿宋" w:eastAsia="仿宋" w:cs="仿宋"/>
          <w:spacing w:val="-3"/>
          <w:sz w:val="20"/>
          <w:szCs w:val="20"/>
        </w:rPr>
        <w:t>预算支出情况表为空表。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3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一、关于洛浦县恰尔巴格镇第一一贯制学校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spacing w:before="5" w:line="276" w:lineRule="auto"/>
        <w:ind w:left="11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按照全口径预算的原则，洛浦县恰尔巴格镇第一一贯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制学校2022年所有收入和支出均纳入单位预算管理。</w:t>
      </w:r>
      <w:r>
        <w:rPr>
          <w:rFonts w:ascii="仿宋" w:hAnsi="仿宋" w:eastAsia="仿宋" w:cs="仿宋"/>
          <w:spacing w:val="-4"/>
          <w:sz w:val="34"/>
          <w:szCs w:val="34"/>
        </w:rPr>
        <w:t>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支总预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1187.5万元。</w:t>
      </w:r>
    </w:p>
    <w:p>
      <w:pPr>
        <w:spacing w:line="510" w:lineRule="exact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left="1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二、关于洛浦县恰尔巴格镇第一一贯制学校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2"/>
          <w:sz w:val="34"/>
          <w:szCs w:val="34"/>
        </w:rPr>
        <w:t>入预算情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6" w:line="276" w:lineRule="auto"/>
        <w:ind w:left="10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洛浦县恰尔巴格镇第一一贯制学校收入预算1187.5万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元，其中：一般公共预算1187.5万元，占100.00%，比</w:t>
      </w:r>
      <w:r>
        <w:rPr>
          <w:rFonts w:ascii="仿宋" w:hAnsi="仿宋" w:eastAsia="仿宋" w:cs="仿宋"/>
          <w:spacing w:val="-1"/>
          <w:sz w:val="34"/>
          <w:szCs w:val="34"/>
        </w:rPr>
        <w:t>上年预算增加6.29万元，增长0.53%，主</w:t>
      </w:r>
      <w:r>
        <w:rPr>
          <w:rFonts w:ascii="仿宋" w:hAnsi="仿宋" w:eastAsia="仿宋" w:cs="仿宋"/>
          <w:sz w:val="34"/>
          <w:szCs w:val="34"/>
        </w:rPr>
        <w:t xml:space="preserve">要原因是人员增 </w:t>
      </w:r>
      <w:r>
        <w:rPr>
          <w:rFonts w:ascii="仿宋" w:hAnsi="仿宋" w:eastAsia="仿宋" w:cs="仿宋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25" w:right="95" w:firstLine="46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三、关于洛浦县恰尔巴格镇第一一贯制学校20</w:t>
      </w:r>
      <w:r>
        <w:rPr>
          <w:rFonts w:ascii="黑体" w:hAnsi="黑体" w:eastAsia="黑体" w:cs="黑体"/>
          <w:sz w:val="34"/>
          <w:szCs w:val="34"/>
        </w:rPr>
        <w:t xml:space="preserve">22年支 </w:t>
      </w:r>
      <w:r>
        <w:rPr>
          <w:rFonts w:ascii="黑体" w:hAnsi="黑体" w:eastAsia="黑体" w:cs="黑体"/>
          <w:spacing w:val="-7"/>
          <w:sz w:val="34"/>
          <w:szCs w:val="34"/>
        </w:rPr>
        <w:t>出</w:t>
      </w:r>
      <w:r>
        <w:rPr>
          <w:rFonts w:ascii="黑体" w:hAnsi="黑体" w:eastAsia="黑体" w:cs="黑体"/>
          <w:spacing w:val="-4"/>
          <w:sz w:val="34"/>
          <w:szCs w:val="34"/>
        </w:rPr>
        <w:t>预算情况说明</w:t>
      </w:r>
    </w:p>
    <w:p>
      <w:pPr>
        <w:spacing w:before="3" w:line="276" w:lineRule="auto"/>
        <w:ind w:left="26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县恰尔巴格镇第一一贯制学校2022年支出预算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187.5万元，其中：</w:t>
      </w:r>
    </w:p>
    <w:p>
      <w:pPr>
        <w:spacing w:before="4" w:line="276" w:lineRule="auto"/>
        <w:ind w:left="4" w:right="9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支出1187.5万元，占100.00%，比上年预算增加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6.29万元，增长0.53%，主要原因是</w:t>
      </w:r>
      <w:r>
        <w:rPr>
          <w:rFonts w:ascii="仿宋" w:hAnsi="仿宋" w:eastAsia="仿宋" w:cs="仿宋"/>
          <w:spacing w:val="-1"/>
          <w:sz w:val="34"/>
          <w:szCs w:val="34"/>
        </w:rPr>
        <w:t>人员增加。</w:t>
      </w:r>
    </w:p>
    <w:p>
      <w:pPr>
        <w:spacing w:before="2" w:line="289" w:lineRule="auto"/>
        <w:ind w:left="36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，增</w:t>
      </w:r>
      <w:r>
        <w:rPr>
          <w:rFonts w:ascii="仿宋" w:hAnsi="仿宋" w:eastAsia="仿宋" w:cs="仿宋"/>
          <w:spacing w:val="-6"/>
          <w:sz w:val="34"/>
          <w:szCs w:val="34"/>
        </w:rPr>
        <w:t>长</w:t>
      </w:r>
      <w:r>
        <w:rPr>
          <w:rFonts w:ascii="仿宋" w:hAnsi="仿宋" w:eastAsia="仿宋" w:cs="仿宋"/>
          <w:spacing w:val="-5"/>
          <w:sz w:val="34"/>
          <w:szCs w:val="34"/>
        </w:rPr>
        <w:t>0%，主要原因是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未安排</w:t>
      </w:r>
      <w:r>
        <w:rPr>
          <w:rFonts w:ascii="仿宋" w:hAnsi="仿宋" w:eastAsia="仿宋" w:cs="仿宋"/>
          <w:spacing w:val="-5"/>
          <w:sz w:val="34"/>
          <w:szCs w:val="34"/>
        </w:rPr>
        <w:t>项目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支出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3" w:line="277" w:lineRule="auto"/>
        <w:ind w:right="95" w:firstLine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四、关于洛浦县恰尔</w:t>
      </w:r>
      <w:r>
        <w:rPr>
          <w:rFonts w:ascii="黑体" w:hAnsi="黑体" w:eastAsia="黑体" w:cs="黑体"/>
          <w:spacing w:val="-1"/>
          <w:sz w:val="34"/>
          <w:szCs w:val="34"/>
        </w:rPr>
        <w:t>巴格镇第一一贯制学校2022年财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政拨款收支预算情况的</w:t>
      </w:r>
      <w:r>
        <w:rPr>
          <w:rFonts w:ascii="黑体" w:hAnsi="黑体" w:eastAsia="黑体" w:cs="黑体"/>
          <w:sz w:val="34"/>
          <w:szCs w:val="34"/>
        </w:rPr>
        <w:t>总体说明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2022年财政拨款收支总预算1187.5万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9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入预算包括：一般公共预算1187.5万元。</w:t>
      </w:r>
    </w:p>
    <w:p>
      <w:pPr>
        <w:spacing w:before="101" w:line="290" w:lineRule="auto"/>
        <w:ind w:left="17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般公共预算支出包括：教育支出1187.5万元，主</w:t>
      </w:r>
      <w:r>
        <w:rPr>
          <w:rFonts w:ascii="仿宋" w:hAnsi="仿宋" w:eastAsia="仿宋" w:cs="仿宋"/>
          <w:spacing w:val="-8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</w:rPr>
        <w:t>用于人员工资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五险一金。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五、关于洛浦县恰尔巴格镇第一一贯制学校2022</w:t>
      </w:r>
      <w:r>
        <w:rPr>
          <w:rFonts w:ascii="黑体" w:hAnsi="黑体" w:eastAsia="黑体" w:cs="黑体"/>
          <w:sz w:val="34"/>
          <w:szCs w:val="34"/>
        </w:rPr>
        <w:t xml:space="preserve">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般公共预算当年拨款情况</w:t>
      </w:r>
      <w:r>
        <w:rPr>
          <w:rFonts w:ascii="黑体" w:hAnsi="黑体" w:eastAsia="黑体" w:cs="黑体"/>
          <w:sz w:val="34"/>
          <w:szCs w:val="34"/>
        </w:rPr>
        <w:t>说明</w:t>
      </w:r>
    </w:p>
    <w:p>
      <w:pPr>
        <w:spacing w:before="154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10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浦县恰尔巴格镇第一一贯制学校2022年一般公共预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算拨款合计1187.5万元，其中</w:t>
      </w:r>
      <w:r>
        <w:rPr>
          <w:rFonts w:ascii="仿宋" w:hAnsi="仿宋" w:eastAsia="仿宋" w:cs="仿宋"/>
          <w:spacing w:val="-4"/>
          <w:sz w:val="34"/>
          <w:szCs w:val="34"/>
        </w:rPr>
        <w:t>：</w:t>
      </w:r>
    </w:p>
    <w:p>
      <w:pPr>
        <w:spacing w:before="4" w:line="276" w:lineRule="auto"/>
        <w:ind w:left="10" w:right="3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本支出1187.5万元，比上年预算增加6.29万元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增长</w:t>
      </w:r>
      <w:r>
        <w:rPr>
          <w:rFonts w:ascii="仿宋" w:hAnsi="仿宋" w:eastAsia="仿宋" w:cs="仿宋"/>
          <w:spacing w:val="-3"/>
          <w:sz w:val="34"/>
          <w:szCs w:val="34"/>
        </w:rPr>
        <w:t>0.53%。主要原因是：人员增加。</w:t>
      </w:r>
    </w:p>
    <w:p>
      <w:pPr>
        <w:spacing w:before="2" w:line="289" w:lineRule="auto"/>
        <w:ind w:left="20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支出0万元，比上年预算增加0万元，增长0%。</w:t>
      </w:r>
      <w:r>
        <w:rPr>
          <w:rFonts w:ascii="仿宋" w:hAnsi="仿宋" w:eastAsia="仿宋" w:cs="仿宋"/>
          <w:spacing w:val="-7"/>
          <w:sz w:val="34"/>
          <w:szCs w:val="34"/>
        </w:rPr>
        <w:t>主要原因是：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未安排</w:t>
      </w:r>
      <w:r>
        <w:rPr>
          <w:rFonts w:ascii="仿宋" w:hAnsi="仿宋" w:eastAsia="仿宋" w:cs="仿宋"/>
          <w:spacing w:val="-7"/>
          <w:sz w:val="34"/>
          <w:szCs w:val="34"/>
        </w:rPr>
        <w:t>项目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支出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53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教育支出(类)1187.5万元，占100.00%。</w:t>
      </w:r>
    </w:p>
    <w:p>
      <w:pPr>
        <w:spacing w:before="299" w:line="260" w:lineRule="auto"/>
        <w:ind w:left="504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2" w:line="290" w:lineRule="auto"/>
        <w:ind w:left="2" w:right="575" w:firstLine="3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):2022年预算数为1187.5万元，</w:t>
      </w:r>
      <w:r>
        <w:rPr>
          <w:rFonts w:ascii="仿宋" w:hAnsi="仿宋" w:eastAsia="仿宋" w:cs="仿宋"/>
          <w:spacing w:val="-1"/>
          <w:sz w:val="34"/>
          <w:szCs w:val="34"/>
        </w:rPr>
        <w:t>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6</w:t>
      </w:r>
      <w:r>
        <w:rPr>
          <w:rFonts w:ascii="仿宋" w:hAnsi="仿宋" w:eastAsia="仿宋" w:cs="仿宋"/>
          <w:spacing w:val="-8"/>
          <w:sz w:val="34"/>
          <w:szCs w:val="34"/>
        </w:rPr>
        <w:t>.29万元，增长0.53%，主要原因是：人员增加。</w:t>
      </w:r>
    </w:p>
    <w:p>
      <w:pPr>
        <w:spacing w:before="153" w:line="277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六、关于洛浦县恰尔巴格镇第一一贯制学校2022年</w:t>
      </w:r>
      <w:r>
        <w:rPr>
          <w:rFonts w:ascii="黑体" w:hAnsi="黑体" w:eastAsia="黑体" w:cs="黑体"/>
          <w:sz w:val="34"/>
          <w:szCs w:val="34"/>
        </w:rPr>
        <w:t xml:space="preserve">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般公共预算基本支出情况</w:t>
      </w:r>
      <w:r>
        <w:rPr>
          <w:rFonts w:ascii="黑体" w:hAnsi="黑体" w:eastAsia="黑体" w:cs="黑体"/>
          <w:sz w:val="34"/>
          <w:szCs w:val="34"/>
        </w:rPr>
        <w:t>说明</w:t>
      </w:r>
    </w:p>
    <w:p>
      <w:pPr>
        <w:spacing w:before="4" w:line="276" w:lineRule="auto"/>
        <w:ind w:left="10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浦县恰尔巴格镇第一一贯制学校2022年一般公共预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算基本支出1187.5万元，其中</w:t>
      </w:r>
      <w:r>
        <w:rPr>
          <w:rFonts w:ascii="仿宋" w:hAnsi="仿宋" w:eastAsia="仿宋" w:cs="仿宋"/>
          <w:spacing w:val="-4"/>
          <w:sz w:val="34"/>
          <w:szCs w:val="34"/>
        </w:rPr>
        <w:t>：</w:t>
      </w:r>
    </w:p>
    <w:p>
      <w:pPr>
        <w:spacing w:before="2" w:line="288" w:lineRule="auto"/>
        <w:ind w:left="15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员经费1173.03万元，主要包括：基本工资、津贴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</w:t>
      </w:r>
      <w:r>
        <w:rPr>
          <w:rFonts w:ascii="仿宋" w:hAnsi="仿宋" w:eastAsia="仿宋" w:cs="仿宋"/>
          <w:spacing w:val="-1"/>
          <w:sz w:val="34"/>
          <w:szCs w:val="34"/>
        </w:rPr>
        <w:t>奖金、绩效工资、机关事业单位基本养老保险缴</w:t>
      </w:r>
    </w:p>
    <w:p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>
      <w:pPr>
        <w:spacing w:before="69" w:line="277" w:lineRule="auto"/>
        <w:ind w:left="10" w:right="235" w:firstLine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费、职业年金缴费、城</w:t>
      </w:r>
      <w:r>
        <w:rPr>
          <w:rFonts w:ascii="仿宋" w:hAnsi="仿宋" w:eastAsia="仿宋" w:cs="仿宋"/>
          <w:spacing w:val="-1"/>
          <w:sz w:val="34"/>
          <w:szCs w:val="34"/>
        </w:rPr>
        <w:t>镇职工基本医疗保险缴费、其他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3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公用经费14.47万元，主要包括：工会经费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七、关于洛浦县恰尔巴格镇</w:t>
      </w:r>
      <w:r>
        <w:rPr>
          <w:rFonts w:ascii="黑体" w:hAnsi="黑体" w:eastAsia="黑体" w:cs="黑体"/>
          <w:sz w:val="34"/>
          <w:szCs w:val="34"/>
        </w:rPr>
        <w:t xml:space="preserve">第一一贯制学校2022年一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般公共预算项目支出情况</w:t>
      </w:r>
      <w:r>
        <w:rPr>
          <w:rFonts w:ascii="黑体" w:hAnsi="黑体" w:eastAsia="黑体" w:cs="黑体"/>
          <w:sz w:val="34"/>
          <w:szCs w:val="34"/>
        </w:rPr>
        <w:t>说明</w:t>
      </w:r>
    </w:p>
    <w:p>
      <w:pPr>
        <w:spacing w:before="3" w:line="288" w:lineRule="auto"/>
        <w:ind w:left="10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浦县恰尔巴格镇第一一贯制学校2022年没有公共预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项</w:t>
      </w:r>
      <w:r>
        <w:rPr>
          <w:rFonts w:ascii="仿宋" w:hAnsi="仿宋" w:eastAsia="仿宋" w:cs="仿宋"/>
          <w:spacing w:val="-6"/>
          <w:sz w:val="34"/>
          <w:szCs w:val="34"/>
        </w:rPr>
        <w:t>目安排的支出。</w:t>
      </w:r>
    </w:p>
    <w:p>
      <w:pPr>
        <w:spacing w:before="155" w:line="277" w:lineRule="auto"/>
        <w:ind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八、关于洛浦县恰尔巴格镇第一</w:t>
      </w:r>
      <w:r>
        <w:rPr>
          <w:rFonts w:ascii="黑体" w:hAnsi="黑体" w:eastAsia="黑体" w:cs="黑体"/>
          <w:sz w:val="34"/>
          <w:szCs w:val="34"/>
        </w:rPr>
        <w:t xml:space="preserve">一贯制学校2022年一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般公共预算“三公”经费预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6" w:line="276" w:lineRule="auto"/>
        <w:ind w:left="2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浦县恰尔巴格镇第一一贯制学校2022年一般公共预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6"/>
          <w:sz w:val="34"/>
          <w:szCs w:val="34"/>
        </w:rPr>
        <w:t>算</w:t>
      </w:r>
      <w:r>
        <w:rPr>
          <w:rFonts w:ascii="仿宋" w:hAnsi="仿宋" w:eastAsia="仿宋" w:cs="仿宋"/>
          <w:spacing w:val="13"/>
          <w:sz w:val="34"/>
          <w:szCs w:val="34"/>
        </w:rPr>
        <w:t>“三公”经费数为0万元，其中：因公出国(境)费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0万元，公务用车购置费0万元，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公务用车运行费0万元 </w:t>
      </w:r>
      <w:r>
        <w:rPr>
          <w:rFonts w:ascii="仿宋" w:hAnsi="仿宋" w:eastAsia="仿宋" w:cs="仿宋"/>
          <w:spacing w:val="-9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公务接待费0万元。</w:t>
      </w:r>
    </w:p>
    <w:p>
      <w:pPr>
        <w:spacing w:before="4" w:line="276" w:lineRule="auto"/>
        <w:ind w:left="34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2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无一般公共预算“三公”经费。公</w:t>
      </w:r>
      <w:r>
        <w:rPr>
          <w:rFonts w:ascii="仿宋" w:hAnsi="仿宋" w:eastAsia="仿宋" w:cs="仿宋"/>
          <w:sz w:val="34"/>
          <w:szCs w:val="34"/>
        </w:rPr>
        <w:t xml:space="preserve">务用车购置费增加0万 </w:t>
      </w:r>
      <w:r>
        <w:rPr>
          <w:rFonts w:ascii="仿宋" w:hAnsi="仿宋" w:eastAsia="仿宋" w:cs="仿宋"/>
          <w:spacing w:val="-1"/>
          <w:sz w:val="34"/>
          <w:szCs w:val="34"/>
        </w:rPr>
        <w:t>元，增长0%，主要原因是无一般</w:t>
      </w:r>
      <w:r>
        <w:rPr>
          <w:rFonts w:ascii="仿宋" w:hAnsi="仿宋" w:eastAsia="仿宋" w:cs="仿宋"/>
          <w:sz w:val="34"/>
          <w:szCs w:val="34"/>
        </w:rPr>
        <w:t xml:space="preserve">公共预算“三公”经费 </w:t>
      </w:r>
      <w:r>
        <w:rPr>
          <w:rFonts w:ascii="仿宋" w:hAnsi="仿宋" w:eastAsia="仿宋" w:cs="仿宋"/>
          <w:spacing w:val="-2"/>
          <w:sz w:val="34"/>
          <w:szCs w:val="34"/>
        </w:rPr>
        <w:t>。公务用车运行费增加0万元，增长0</w:t>
      </w:r>
      <w:r>
        <w:rPr>
          <w:rFonts w:ascii="仿宋" w:hAnsi="仿宋" w:eastAsia="仿宋" w:cs="仿宋"/>
          <w:spacing w:val="-1"/>
          <w:sz w:val="34"/>
          <w:szCs w:val="34"/>
        </w:rPr>
        <w:t>%，主要原因是无一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般公共预算“三公”经费。公务接</w:t>
      </w:r>
      <w:r>
        <w:rPr>
          <w:rFonts w:ascii="仿宋" w:hAnsi="仿宋" w:eastAsia="仿宋" w:cs="仿宋"/>
          <w:sz w:val="34"/>
          <w:szCs w:val="34"/>
        </w:rPr>
        <w:t xml:space="preserve">待费增加0万元，增长 </w:t>
      </w:r>
      <w:r>
        <w:rPr>
          <w:rFonts w:ascii="仿宋" w:hAnsi="仿宋" w:eastAsia="仿宋" w:cs="仿宋"/>
          <w:spacing w:val="-4"/>
          <w:sz w:val="34"/>
          <w:szCs w:val="34"/>
        </w:rPr>
        <w:t>0%，主要原</w:t>
      </w:r>
      <w:r>
        <w:rPr>
          <w:rFonts w:ascii="仿宋" w:hAnsi="仿宋" w:eastAsia="仿宋" w:cs="仿宋"/>
          <w:spacing w:val="-3"/>
          <w:sz w:val="34"/>
          <w:szCs w:val="34"/>
        </w:rPr>
        <w:t>因</w:t>
      </w:r>
      <w:r>
        <w:rPr>
          <w:rFonts w:ascii="仿宋" w:hAnsi="仿宋" w:eastAsia="仿宋" w:cs="仿宋"/>
          <w:spacing w:val="-2"/>
          <w:sz w:val="34"/>
          <w:szCs w:val="34"/>
        </w:rPr>
        <w:t>是无一般公共预算“三公”经费。</w:t>
      </w:r>
    </w:p>
    <w:p>
      <w:pPr>
        <w:spacing w:before="155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九、关于洛浦县恰尔巴格镇第一一贯制学校202</w:t>
      </w:r>
      <w:r>
        <w:rPr>
          <w:rFonts w:ascii="黑体" w:hAnsi="黑体" w:eastAsia="黑体" w:cs="黑体"/>
          <w:sz w:val="34"/>
          <w:szCs w:val="34"/>
        </w:rPr>
        <w:t xml:space="preserve">2年政 </w:t>
      </w:r>
      <w:r>
        <w:rPr>
          <w:rFonts w:ascii="黑体" w:hAnsi="黑体" w:eastAsia="黑体" w:cs="黑体"/>
          <w:spacing w:val="-1"/>
          <w:sz w:val="34"/>
          <w:szCs w:val="34"/>
        </w:rPr>
        <w:t>府性基金预算拨款情况说</w:t>
      </w:r>
      <w:r>
        <w:rPr>
          <w:rFonts w:ascii="黑体" w:hAnsi="黑体" w:eastAsia="黑体" w:cs="黑体"/>
          <w:sz w:val="34"/>
          <w:szCs w:val="34"/>
        </w:rPr>
        <w:t>明</w:t>
      </w:r>
    </w:p>
    <w:p>
      <w:pPr>
        <w:spacing w:before="4" w:line="285" w:lineRule="auto"/>
        <w:ind w:left="1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浦县恰尔巴格镇第一一贯制学校2022年没有使用政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府性基金预算拨款安排的支出，政府性基金预算支出情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况</w:t>
      </w:r>
      <w:r>
        <w:rPr>
          <w:rFonts w:ascii="仿宋" w:hAnsi="仿宋" w:eastAsia="仿宋" w:cs="仿宋"/>
          <w:spacing w:val="-9"/>
          <w:sz w:val="34"/>
          <w:szCs w:val="34"/>
        </w:rPr>
        <w:t>表为空表。</w:t>
      </w:r>
    </w:p>
    <w:p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4" w:line="249" w:lineRule="auto"/>
        <w:ind w:left="481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2022年，洛浦县恰尔巴格镇第一</w:t>
      </w:r>
      <w:r>
        <w:rPr>
          <w:rFonts w:ascii="仿宋" w:hAnsi="仿宋" w:eastAsia="仿宋" w:cs="仿宋"/>
          <w:sz w:val="34"/>
          <w:szCs w:val="34"/>
        </w:rPr>
        <w:t>一贯制学校本级及下</w:t>
      </w:r>
    </w:p>
    <w:p>
      <w:pPr>
        <w:spacing w:before="101" w:line="292" w:lineRule="auto"/>
        <w:ind w:left="1" w:right="235" w:firstLine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属 0 家行政单位和 0 家事业单位的机关运行</w:t>
      </w:r>
      <w:r>
        <w:rPr>
          <w:rFonts w:ascii="仿宋" w:hAnsi="仿宋" w:eastAsia="仿宋" w:cs="仿宋"/>
          <w:sz w:val="34"/>
          <w:szCs w:val="34"/>
        </w:rPr>
        <w:t xml:space="preserve">经费财政 </w:t>
      </w:r>
      <w:r>
        <w:rPr>
          <w:rFonts w:ascii="仿宋" w:hAnsi="仿宋" w:eastAsia="仿宋" w:cs="仿宋"/>
          <w:spacing w:val="-12"/>
          <w:sz w:val="34"/>
          <w:szCs w:val="34"/>
        </w:rPr>
        <w:t>拨</w:t>
      </w:r>
      <w:r>
        <w:rPr>
          <w:rFonts w:ascii="仿宋" w:hAnsi="仿宋" w:eastAsia="仿宋" w:cs="仿宋"/>
          <w:spacing w:val="-6"/>
          <w:sz w:val="34"/>
          <w:szCs w:val="34"/>
        </w:rPr>
        <w:t>款预算14.47万元，比上年预算增加0.29万元，增长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2.0</w:t>
      </w:r>
      <w:r>
        <w:rPr>
          <w:rFonts w:ascii="仿宋" w:hAnsi="仿宋" w:eastAsia="仿宋" w:cs="仿宋"/>
          <w:spacing w:val="-3"/>
          <w:sz w:val="34"/>
          <w:szCs w:val="34"/>
        </w:rPr>
        <w:t>5%。主要原因是人员增加。</w:t>
      </w:r>
    </w:p>
    <w:p>
      <w:pPr>
        <w:spacing w:before="117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10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2022年，洛浦县恰尔巴格镇第一</w:t>
      </w:r>
      <w:r>
        <w:rPr>
          <w:rFonts w:ascii="仿宋" w:hAnsi="仿宋" w:eastAsia="仿宋" w:cs="仿宋"/>
          <w:sz w:val="34"/>
          <w:szCs w:val="34"/>
        </w:rPr>
        <w:t xml:space="preserve">一贯制学校政府采购 </w:t>
      </w:r>
      <w:r>
        <w:rPr>
          <w:rFonts w:ascii="仿宋" w:hAnsi="仿宋" w:eastAsia="仿宋" w:cs="仿宋"/>
          <w:spacing w:val="-2"/>
          <w:sz w:val="34"/>
          <w:szCs w:val="34"/>
        </w:rPr>
        <w:t>预</w:t>
      </w:r>
      <w:r>
        <w:rPr>
          <w:rFonts w:ascii="仿宋" w:hAnsi="仿宋" w:eastAsia="仿宋" w:cs="仿宋"/>
          <w:spacing w:val="-1"/>
          <w:sz w:val="34"/>
          <w:szCs w:val="34"/>
        </w:rPr>
        <w:t>算0万元，其中：政府采购货物预算0万元，政府采购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工程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截至2021年底，洛浦县恰尔巴格镇第一一贯制学</w:t>
      </w:r>
      <w:r>
        <w:rPr>
          <w:rFonts w:ascii="仿宋" w:hAnsi="仿宋" w:eastAsia="仿宋" w:cs="仿宋"/>
          <w:sz w:val="34"/>
          <w:szCs w:val="34"/>
        </w:rPr>
        <w:t xml:space="preserve">校及 </w:t>
      </w:r>
      <w:r>
        <w:rPr>
          <w:rFonts w:ascii="仿宋" w:hAnsi="仿宋" w:eastAsia="仿宋" w:cs="仿宋"/>
          <w:spacing w:val="-2"/>
          <w:sz w:val="34"/>
          <w:szCs w:val="34"/>
        </w:rPr>
        <w:t>下属各预算单位占</w:t>
      </w:r>
      <w:r>
        <w:rPr>
          <w:rFonts w:ascii="仿宋" w:hAnsi="仿宋" w:eastAsia="仿宋" w:cs="仿宋"/>
          <w:spacing w:val="-1"/>
          <w:sz w:val="34"/>
          <w:szCs w:val="34"/>
        </w:rPr>
        <w:t>用使用国有资产总体情况为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1.房屋7409</w:t>
      </w:r>
      <w:r>
        <w:rPr>
          <w:rFonts w:ascii="仿宋" w:hAnsi="仿宋" w:eastAsia="仿宋" w:cs="仿宋"/>
          <w:spacing w:val="-2"/>
          <w:sz w:val="34"/>
          <w:szCs w:val="34"/>
        </w:rPr>
        <w:t>.47平方米，价值650.02万元。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具价值 46.16万元。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资产价值132.49万元。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7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pacing w:line="131" w:lineRule="exact"/>
      </w:pPr>
    </w:p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868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27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洛浦县恰尔巴格镇第一一</w:t>
      </w:r>
      <w:r>
        <w:rPr>
          <w:rFonts w:ascii="仿宋" w:hAnsi="仿宋" w:eastAsia="仿宋" w:cs="仿宋"/>
          <w:spacing w:val="-1"/>
          <w:sz w:val="34"/>
          <w:szCs w:val="34"/>
        </w:rPr>
        <w:t>贯制学校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4CB112A6"/>
    <w:rsid w:val="72025CA7"/>
    <w:rsid w:val="7E5D33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5442</Words>
  <Characters>6292</Characters>
  <TotalTime>2</TotalTime>
  <ScaleCrop>false</ScaleCrop>
  <LinksUpToDate>false</LinksUpToDate>
  <CharactersWithSpaces>6852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Lenovo</dc:creator>
  <cp:lastModifiedBy>qzuser</cp:lastModifiedBy>
  <dcterms:modified xsi:type="dcterms:W3CDTF">2022-08-03T07:36:28Z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2022-07-31T12:08:24Z</vt:filetime>
  </property>
  <property fmtid="{D5CDD505-2E9C-101B-9397-08002B2CF9AE}" pid="4" name="KSOProductBuildVer">
    <vt:lpwstr>2052-11.1.0.11744</vt:lpwstr>
  </property>
  <property fmtid="{D5CDD505-2E9C-101B-9397-08002B2CF9AE}" pid="5" name="ICV">
    <vt:lpwstr>FCDC724F7B854B5F8F5E347B2E2C7543</vt:lpwstr>
  </property>
</Properties>
</file>