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B18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洛浦县卫健委行政执法公示（主体、职责、监督途径）</w:t>
      </w:r>
    </w:p>
    <w:p w14:paraId="219276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一、执法主体</w:t>
      </w:r>
    </w:p>
    <w:p w14:paraId="1B1E0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执法主体名称：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洛浦县卫生健康委员会</w:t>
      </w:r>
    </w:p>
    <w:p w14:paraId="703D43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执法机构设置：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洛浦县卫生监督所</w:t>
      </w:r>
    </w:p>
    <w:p w14:paraId="4D134D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办公地址：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洛浦县北京路36号党政综合楼626办公室</w:t>
      </w:r>
    </w:p>
    <w:p w14:paraId="1F1232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二、行政执法职责</w:t>
      </w:r>
    </w:p>
    <w:p w14:paraId="5301AC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负责对医疗卫生机构及人员、采供血机构及人员依法执业情况进行监管；对传染病防治、公共场所卫生、学校卫生、饮用水卫生等公共卫生实施监管；对有职业危害单位的职业卫生实施监管，负责开展全县卫生监督协管人员业务知识培训。</w:t>
      </w:r>
    </w:p>
    <w:p w14:paraId="355DFC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三、执法依据</w:t>
      </w:r>
    </w:p>
    <w:p w14:paraId="54AD7C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《中华人民共和国基本医疗卫生与健康促进法》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传染病防治法》、《医师法》、《职业病防治法》等7部法律以及《公共场所卫生管理条例》、《学校卫生工作条例》、《医疗机构管理条例》等30余部行政法规和《生活饮用水卫生监督管理办法》等100多个部门规章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。</w:t>
      </w:r>
    </w:p>
    <w:p w14:paraId="6B72FF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四、执法程序</w:t>
      </w:r>
    </w:p>
    <w:p w14:paraId="20E19E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简易程序、一般程序. </w:t>
      </w:r>
    </w:p>
    <w:p w14:paraId="3B2E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五、 监督和投诉渠道</w:t>
      </w:r>
    </w:p>
    <w:p w14:paraId="42E2F8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监督部门：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洛浦县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卫健委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医政医管办公室</w:t>
      </w:r>
    </w:p>
    <w:p w14:paraId="7FE184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投诉电话：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0903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-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6622052</w:t>
      </w:r>
    </w:p>
    <w:p w14:paraId="72336F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六、救济途径</w:t>
      </w:r>
    </w:p>
    <w:p w14:paraId="7DEB55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公民、法人或者其他组织认为本单位执法工作中，有侵犯其合法权益的行为，可以按照《行政复议法》第二条、第九条，《行政诉讼法》第二条、第四十四、四十五、四十六条规定，向县人民政府申请行政复议或向人民法院提起行政诉讼。</w:t>
      </w:r>
    </w:p>
    <w:p w14:paraId="724D3C00">
      <w:pPr>
        <w:spacing w:line="220" w:lineRule="atLeast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11435BC"/>
    <w:rsid w:val="3FE14913"/>
    <w:rsid w:val="5C4B5320"/>
    <w:rsid w:val="5E04399F"/>
    <w:rsid w:val="73A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481</Words>
  <Characters>498</Characters>
  <Lines>1</Lines>
  <Paragraphs>1</Paragraphs>
  <TotalTime>5</TotalTime>
  <ScaleCrop>false</ScaleCrop>
  <LinksUpToDate>false</LinksUpToDate>
  <CharactersWithSpaces>500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如果_见或不见</cp:lastModifiedBy>
  <dcterms:modified xsi:type="dcterms:W3CDTF">2025-03-12T11:20:12Z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eyJoZGlkIjoiMWZhNjI1MTE2MjcwNzhiZTRjMjFkZjExZjVmNjlkZGMiLCJ1c2VySWQiOiIzOTg2MTgwNzQifQ==</vt:lpwstr>
  </property>
  <property fmtid="{D5CDD505-2E9C-101B-9397-08002B2CF9AE}" pid="4" name="ICV">
    <vt:lpwstr>5D15E342F094492EB1F0562F9F760219_12</vt:lpwstr>
  </property>
</Properties>
</file>