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  <w:t>下达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val="en-US" w:eastAsia="zh-CN"/>
        </w:rPr>
        <w:t>20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  <w:t>困难群众</w:t>
      </w: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  <w:t>救助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  <w:t>补助资金预算的通知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textAlignment w:val="auto"/>
        <w:outlineLvl w:val="9"/>
        <w:rPr>
          <w:rFonts w:hint="eastAsia" w:ascii="仿宋_GB2312" w:hAns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和田市民政局</w:t>
      </w:r>
      <w:r>
        <w:rPr>
          <w:rFonts w:hint="eastAsia" w:ascii="仿宋_GB2312" w:hAnsi="仿宋_GB2312" w:eastAsia="仿宋_GB2312"/>
          <w:sz w:val="32"/>
          <w:szCs w:val="32"/>
        </w:rPr>
        <w:t xml:space="preserve">：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_GB2312"/>
          <w:spacing w:val="4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为做好困难群众救助工作，提高预算完整性，加快支出进度，根据</w:t>
      </w:r>
      <w:r>
        <w:rPr>
          <w:rFonts w:hint="eastAsia" w:ascii="仿宋_GB2312" w:hAnsi="仿宋_GB2312"/>
          <w:sz w:val="32"/>
          <w:szCs w:val="32"/>
          <w:lang w:eastAsia="zh-CN"/>
        </w:rPr>
        <w:t>和田地区财政局</w:t>
      </w:r>
      <w:r>
        <w:rPr>
          <w:rFonts w:hint="eastAsia" w:ascii="仿宋_GB2312" w:hAnsi="仿宋_GB2312" w:eastAsia="仿宋_GB2312"/>
          <w:sz w:val="32"/>
          <w:szCs w:val="32"/>
        </w:rPr>
        <w:t>《关于提前下达2020年困难群众救助补助资金预算的通知》（</w:t>
      </w:r>
      <w:r>
        <w:rPr>
          <w:rFonts w:hint="eastAsia" w:ascii="仿宋_GB2312" w:hAnsi="仿宋_GB2312"/>
          <w:sz w:val="32"/>
          <w:szCs w:val="32"/>
          <w:lang w:eastAsia="zh-CN"/>
        </w:rPr>
        <w:t>和地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财社</w:t>
      </w:r>
      <w:r>
        <w:rPr>
          <w:rFonts w:hint="eastAsia" w:ascii="仿宋_GB2312" w:hAnsi="仿宋_GB2312" w:eastAsia="仿宋_GB2312"/>
          <w:sz w:val="32"/>
          <w:szCs w:val="32"/>
        </w:rPr>
        <w:t>〔20</w:t>
      </w:r>
      <w:r>
        <w:rPr>
          <w:rFonts w:hint="eastAsia" w:ascii="仿宋_GB2312" w:hAnsi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/>
          <w:sz w:val="32"/>
          <w:szCs w:val="32"/>
        </w:rPr>
        <w:t>〕</w:t>
      </w:r>
      <w:r>
        <w:rPr>
          <w:rFonts w:hint="eastAsia" w:ascii="仿宋_GB2312" w:hAnsi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</w:rPr>
        <w:t>号），</w:t>
      </w:r>
      <w:r>
        <w:rPr>
          <w:rFonts w:hint="eastAsia" w:ascii="仿宋_GB2312"/>
          <w:spacing w:val="4"/>
          <w:szCs w:val="32"/>
        </w:rPr>
        <w:t>为支持进一步做好困难群众救助工作，</w:t>
      </w:r>
      <w:r>
        <w:rPr>
          <w:rFonts w:hint="eastAsia" w:ascii="仿宋_GB2312"/>
          <w:spacing w:val="4"/>
          <w:szCs w:val="32"/>
          <w:lang w:eastAsia="zh-CN"/>
        </w:rPr>
        <w:t>经研究，现下达你</w:t>
      </w:r>
      <w:r>
        <w:rPr>
          <w:rFonts w:hint="eastAsia" w:ascii="仿宋_GB2312" w:hAnsi="仿宋_GB2312"/>
          <w:sz w:val="32"/>
          <w:szCs w:val="32"/>
          <w:lang w:eastAsia="zh-CN"/>
        </w:rPr>
        <w:t>单位</w:t>
      </w:r>
      <w:r>
        <w:rPr>
          <w:rFonts w:hint="eastAsia" w:ascii="仿宋_GB2312"/>
          <w:spacing w:val="4"/>
          <w:szCs w:val="32"/>
          <w:lang w:eastAsia="zh-CN"/>
        </w:rPr>
        <w:t>2020年困难群众救助补助资金</w:t>
      </w:r>
      <w:r>
        <w:rPr>
          <w:rFonts w:hint="eastAsia" w:ascii="仿宋_GB2312"/>
          <w:spacing w:val="4"/>
          <w:szCs w:val="32"/>
          <w:lang w:val="en-US" w:eastAsia="zh-CN"/>
        </w:rPr>
        <w:t>16566万元</w:t>
      </w:r>
      <w:r>
        <w:rPr>
          <w:rFonts w:hint="eastAsia" w:ascii="仿宋_GB2312"/>
          <w:spacing w:val="4"/>
          <w:szCs w:val="32"/>
          <w:lang w:eastAsia="zh-CN"/>
        </w:rPr>
        <w:t>（详见附件1）。现将有关事宜通知如下：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_GB2312"/>
          <w:sz w:val="32"/>
          <w:szCs w:val="32"/>
          <w:lang w:eastAsia="zh-CN"/>
        </w:rPr>
        <w:t>一、此次下达的困难群众救助补助资金统筹用于低保、特困人员救助供养、临时救助、孤儿（含艾滋病病毒感染儿童、生活困难家庭中的和纳入特困人员供养范围的事实无人抚养儿童）基本生活保障及流浪乞讨人员救助补助支出。该预</w:t>
      </w:r>
      <w:r>
        <w:rPr>
          <w:rFonts w:hint="eastAsia" w:ascii="仿宋_GB2312"/>
          <w:spacing w:val="4"/>
          <w:szCs w:val="32"/>
          <w:lang w:eastAsia="zh-CN"/>
        </w:rPr>
        <w:t>算收入请列入2020年政府收支分类科目第1100248项“社会保障和就业共同财政事权转移支付收入”科目；</w:t>
      </w:r>
      <w:r>
        <w:rPr>
          <w:rFonts w:hint="eastAsia" w:ascii="仿宋_GB2312" w:hAnsi="仿宋" w:eastAsia="仿宋_GB2312"/>
          <w:sz w:val="32"/>
          <w:szCs w:val="32"/>
        </w:rPr>
        <w:t>支出请列入</w:t>
      </w:r>
      <w:r>
        <w:rPr>
          <w:rFonts w:hint="eastAsia" w:ascii="仿宋_GB2312" w:hAnsi="仿宋"/>
          <w:sz w:val="32"/>
          <w:szCs w:val="32"/>
          <w:lang w:val="en-US" w:eastAsia="zh-CN"/>
        </w:rPr>
        <w:t>2020</w:t>
      </w:r>
      <w:r>
        <w:rPr>
          <w:rFonts w:hint="eastAsia" w:ascii="仿宋_GB2312" w:hAnsi="仿宋" w:eastAsia="仿宋_GB2312"/>
          <w:sz w:val="32"/>
          <w:szCs w:val="32"/>
        </w:rPr>
        <w:t>年政府收支分类科目第</w:t>
      </w:r>
      <w:r>
        <w:rPr>
          <w:rFonts w:hint="eastAsia" w:ascii="仿宋_GB2312" w:hAnsi="仿宋"/>
          <w:sz w:val="32"/>
          <w:szCs w:val="32"/>
          <w:lang w:val="en-US" w:eastAsia="zh-CN"/>
        </w:rPr>
        <w:t>2089901</w:t>
      </w:r>
      <w:r>
        <w:rPr>
          <w:rFonts w:hint="eastAsia" w:ascii="仿宋_GB2312" w:hAnsi="仿宋" w:eastAsia="仿宋_GB2312"/>
          <w:sz w:val="32"/>
          <w:szCs w:val="32"/>
        </w:rPr>
        <w:t>项“其他社会保障和就业支出”科目</w:t>
      </w:r>
      <w:r>
        <w:rPr>
          <w:rFonts w:hint="eastAsia" w:ascii="仿宋_GB2312" w:hAnsi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补助资金使用后按支出方向单独记账，分别核算。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_GB2312"/>
          <w:spacing w:val="4"/>
          <w:szCs w:val="32"/>
          <w:lang w:eastAsia="zh-CN"/>
        </w:rPr>
      </w:pPr>
      <w:r>
        <w:rPr>
          <w:rFonts w:hint="eastAsia" w:ascii="仿宋_GB2312"/>
          <w:spacing w:val="4"/>
          <w:szCs w:val="32"/>
          <w:lang w:eastAsia="zh-CN"/>
        </w:rPr>
        <w:t>二、请你单位加大消化结余力度，加快预算执行，进一步提高救助补助资金使用效益。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/>
          <w:spacing w:val="-20"/>
          <w:szCs w:val="32"/>
        </w:rPr>
      </w:pPr>
      <w:r>
        <w:rPr>
          <w:rFonts w:hint="eastAsia" w:ascii="仿宋_GB2312"/>
          <w:szCs w:val="32"/>
        </w:rPr>
        <w:t>附件：1</w:t>
      </w:r>
      <w:r>
        <w:rPr>
          <w:rFonts w:hint="eastAsia" w:ascii="仿宋_GB2312" w:hAnsi="仿宋" w:eastAsia="仿宋_GB2312"/>
          <w:szCs w:val="32"/>
        </w:rPr>
        <w:t>．</w:t>
      </w:r>
      <w:r>
        <w:rPr>
          <w:rFonts w:hint="eastAsia" w:ascii="仿宋_GB2312"/>
          <w:spacing w:val="0"/>
          <w:szCs w:val="32"/>
        </w:rPr>
        <w:t>2020年困难群众救助补助资金分配表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_GB2312" w:hAnsi="仿宋" w:eastAsia="仿宋_GB2312"/>
          <w:szCs w:val="32"/>
        </w:rPr>
      </w:pPr>
      <w:r>
        <w:rPr>
          <w:rFonts w:hint="eastAsia" w:ascii="仿宋_GB2312"/>
          <w:szCs w:val="32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920" w:firstLineChars="6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920" w:firstLineChars="6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920" w:firstLineChars="6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920" w:firstLineChars="6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</w:p>
    <w:p>
      <w:pPr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和田市财政局</w:t>
      </w: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W w:w="12105" w:type="dxa"/>
        <w:jc w:val="center"/>
        <w:tblInd w:w="942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5"/>
        <w:gridCol w:w="2475"/>
        <w:gridCol w:w="2490"/>
        <w:gridCol w:w="2490"/>
        <w:gridCol w:w="2175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附件1：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2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2020年困难群众救助补助资金分配表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2105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                                      单位：万元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县（市）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单位名称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中央财政补助资金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自治区财政补助资金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 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和田市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和田市民政局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16566 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1183 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17749 </w:t>
            </w:r>
          </w:p>
        </w:tc>
      </w:tr>
    </w:tbl>
    <w:p>
      <w:pPr>
        <w:ind w:firstLine="4960" w:firstLineChars="1550"/>
        <w:rPr>
          <w:rFonts w:hint="eastAsia" w:ascii="仿宋_GB2312" w:eastAsia="仿宋_GB2312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033E"/>
    <w:rsid w:val="0657125D"/>
    <w:rsid w:val="0EE861B9"/>
    <w:rsid w:val="133B3554"/>
    <w:rsid w:val="13C70972"/>
    <w:rsid w:val="1B2667CE"/>
    <w:rsid w:val="1C9C6787"/>
    <w:rsid w:val="23071C64"/>
    <w:rsid w:val="2932593E"/>
    <w:rsid w:val="2C6B5F25"/>
    <w:rsid w:val="30956672"/>
    <w:rsid w:val="323C7772"/>
    <w:rsid w:val="34DC5D6B"/>
    <w:rsid w:val="43A16DC2"/>
    <w:rsid w:val="448B5A54"/>
    <w:rsid w:val="45F44A73"/>
    <w:rsid w:val="4B964921"/>
    <w:rsid w:val="552E2772"/>
    <w:rsid w:val="573246C2"/>
    <w:rsid w:val="5A6C5E88"/>
    <w:rsid w:val="5EA00C3A"/>
    <w:rsid w:val="5ECA3D36"/>
    <w:rsid w:val="6D4B5634"/>
    <w:rsid w:val="6F875B21"/>
    <w:rsid w:val="72E151BE"/>
    <w:rsid w:val="7AC340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ind w:firstLine="630"/>
    </w:pPr>
    <w:rPr>
      <w:rFonts w:ascii="宋体" w:cs="宋体"/>
      <w:kern w:val="2"/>
      <w:sz w:val="28"/>
      <w:szCs w:val="28"/>
    </w:rPr>
  </w:style>
  <w:style w:type="paragraph" w:styleId="5">
    <w:name w:val="No Spacing"/>
    <w:qFormat/>
    <w:uiPriority w:val="99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Office_10.8.2.7058_F1E327BC-269C-435d-A152-05C5408002CA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2020-07-13T08:22:33Z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2052-10.8.2.7058</vt:lpwstr>
  </property>
</Properties>
</file>