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7" w:beforeLines="50" w:after="217" w:afterLines="50"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5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  <w:t>新疆西藏等地区教育特殊补助专项资金</w:t>
      </w:r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  <w:t>（南疆四地州深度贫困地区教育脱贫攻坚项目）</w:t>
      </w:r>
      <w:r>
        <w:rPr>
          <w:rFonts w:hint="eastAsia" w:ascii="方正小标宋简体" w:hAnsi="方正小标宋简体" w:eastAsia="方正小标宋简体" w:cs="方正小标宋简体"/>
          <w:sz w:val="36"/>
          <w:szCs w:val="56"/>
        </w:rPr>
        <w:t>情况公告公示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2018-2019</w:t>
      </w:r>
      <w:r>
        <w:rPr>
          <w:rFonts w:hint="eastAsia" w:ascii="仿宋" w:hAnsi="仿宋" w:eastAsia="仿宋" w:cs="仿宋"/>
          <w:sz w:val="32"/>
          <w:szCs w:val="52"/>
        </w:rPr>
        <w:t>年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自治区下达南疆四地州深度贫困地区教育脱贫攻坚项目，由和田市教育局</w:t>
      </w:r>
      <w:r>
        <w:rPr>
          <w:rFonts w:hint="eastAsia" w:ascii="仿宋" w:hAnsi="仿宋" w:eastAsia="仿宋" w:cs="仿宋"/>
          <w:sz w:val="32"/>
          <w:szCs w:val="52"/>
        </w:rPr>
        <w:t>实施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7所学校宿舍楼及校舍建设项目，总投资13000万元（2019年扶贫</w:t>
      </w:r>
      <w:r>
        <w:rPr>
          <w:rFonts w:hint="eastAsia" w:ascii="仿宋" w:hAnsi="仿宋" w:eastAsia="仿宋" w:cs="仿宋"/>
          <w:sz w:val="32"/>
          <w:szCs w:val="52"/>
        </w:rPr>
        <w:t>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4049</w:t>
      </w:r>
      <w:r>
        <w:rPr>
          <w:rFonts w:hint="eastAsia" w:ascii="仿宋" w:hAnsi="仿宋" w:eastAsia="仿宋" w:cs="仿宋"/>
          <w:sz w:val="32"/>
          <w:szCs w:val="52"/>
        </w:rPr>
        <w:t>万元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52"/>
        </w:rPr>
        <w:t>，现将项目有关情况公示如下：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b/>
          <w:bCs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南疆四地州深度贫困地区教育脱贫攻坚项目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情况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和田市吐沙拉镇中学、和田市拉斯奎镇中学、和田市第三中学、和田市肖尔巴格乡中学、和田市古江巴格乡中学、和田市吉亚乡一中、和田市第四中学学校院内。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52"/>
        </w:rPr>
        <w:t>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总建设面积51274平方米，其中：和田市吐沙拉镇中学新建5800平方米宿舍楼一栋，和田市拉斯奎镇中学新建6346平方米宿舍楼一栋，和田市第三中学新建5850平方米宿舍楼一栋，和田市肖尔巴格乡中学新建5834平方米宿舍楼一栋，和田市古江巴格乡中学10367平方米宿舍楼一栋，和田市吉亚乡一中新建4230平方米宿舍楼一栋，和田市第四中学新建12847平方米宿舍楼及教学楼一栋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52"/>
        </w:rPr>
        <w:t>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无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52"/>
        </w:rPr>
        <w:t>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2018年自治区下达8951万元资金建设项目资金，2019年自治区下达4049万元资金建设项目资金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（和地财教［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］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10号）,合计到位资金13000万元资金，资金来源为新疆西藏等地区教育特殊补助专项资金（南疆四地州深度贫困地区教育脱贫攻坚项目）。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2018年11月-2019年8月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和田市教育局翟启勇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完成7所学校宿舍楼及教学楼建设项目，缓解和田市初中宿舍楼及校舍短缺问题，满足学生寄宿需求。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</w:rPr>
      </w:pPr>
      <w:r>
        <w:rPr>
          <w:rFonts w:ascii="仿宋" w:hAnsi="仿宋" w:eastAsia="仿宋" w:cs="仿宋"/>
          <w:sz w:val="32"/>
          <w:szCs w:val="52"/>
        </w:rPr>
        <w:t>8.</w:t>
      </w:r>
      <w:r>
        <w:rPr>
          <w:rFonts w:hint="eastAsia" w:ascii="仿宋" w:hAnsi="仿宋" w:eastAsia="仿宋" w:cs="仿宋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无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202-2515635</w:t>
      </w:r>
    </w:p>
    <w:p>
      <w:pPr>
        <w:spacing w:line="560" w:lineRule="exact"/>
        <w:jc w:val="left"/>
        <w:rPr>
          <w:rFonts w:ascii="仿宋" w:hAnsi="仿宋" w:eastAsia="仿宋" w:cs="仿宋"/>
          <w:sz w:val="32"/>
          <w:szCs w:val="52"/>
        </w:rPr>
      </w:pPr>
    </w:p>
    <w:p>
      <w:pPr>
        <w:spacing w:line="560" w:lineRule="exact"/>
        <w:jc w:val="left"/>
        <w:rPr>
          <w:rFonts w:ascii="仿宋" w:hAnsi="仿宋" w:eastAsia="仿宋" w:cs="仿宋"/>
          <w:sz w:val="32"/>
          <w:szCs w:val="52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方正小标宋简体"/>
          <w:sz w:val="32"/>
          <w:szCs w:val="52"/>
          <w:lang w:val="en-US" w:eastAsia="zh-CN"/>
        </w:rPr>
      </w:pPr>
      <w:r>
        <w:rPr>
          <w:rFonts w:hint="eastAsia" w:ascii="仿宋" w:hAnsi="仿宋" w:eastAsia="仿宋" w:cs="方正小标宋简体"/>
          <w:sz w:val="32"/>
          <w:szCs w:val="52"/>
          <w:lang w:val="en-US" w:eastAsia="zh-CN"/>
        </w:rPr>
        <w:t xml:space="preserve">                           和田市教育局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758AD"/>
    <w:rsid w:val="7A57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2020-05-27T12:01:00Z</dcterms:created>
  <dc:creator>p</dc:creator>
  <cp:lastModifiedBy>p</cp:lastModifiedBy>
  <dcterms:modified xsi:type="dcterms:W3CDTF">2020-05-27T12:02:28Z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