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和田市农业农村局2019年第一批财政专项扶贫资金项目公告公示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经市扶贫开发领导小组研究决定，2019年第一批财政专项扶贫资金项目由和田市农业农村局负责实施，为提高扶贫资金使用和项目实施的透明度，提升社会和群众参与度，确保扶贫项目接受社会和群众的监督，现将项目有关情况公示如下：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  <w:t>一、和田市扶贫鸽养殖项目</w:t>
      </w:r>
    </w:p>
    <w:p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1、项目实施地点：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玉龙喀什镇、吉亚乡、阿克恰勒乡、伊里其乡。</w:t>
      </w:r>
    </w:p>
    <w:p>
      <w:pPr>
        <w:numPr>
          <w:ilvl w:val="0"/>
          <w:numId w:val="0"/>
        </w:numPr>
        <w:ind w:firstLine="640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2、项目建设内容：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对和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田市4个乡镇8个村购鸽6，380.00羽，每只补助20元，投入资金12.76万元。其中：玉龙喀什镇阿亚克米克拉村3000只、阿亚克依格孜艾日克村480只；吉亚乡阿克买里村1000只、阿孜乃巴扎村500只、喀勒塔吐格曼村500只、亚吐格曼村100只；阿克恰勒乡托甫恰村300羽；伊里其乡肖拉克村500只。</w:t>
      </w:r>
    </w:p>
    <w:p>
      <w:pPr>
        <w:numPr>
          <w:ilvl w:val="0"/>
          <w:numId w:val="0"/>
        </w:numPr>
        <w:ind w:firstLine="640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3、补助标准：每只20元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资金来源及规模：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2019年第一批财政专项扶贫资金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12.76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ind w:firstLine="640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5、实施期限：2019年3月—2019年10月</w:t>
      </w:r>
    </w:p>
    <w:p>
      <w:pPr>
        <w:numPr>
          <w:ilvl w:val="0"/>
          <w:numId w:val="0"/>
        </w:numPr>
        <w:ind w:firstLine="640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6、项目施工单位及负责人：和田市农业农村局，木拉提·买买提明。</w:t>
      </w:r>
    </w:p>
    <w:p>
      <w:pPr>
        <w:numPr>
          <w:ilvl w:val="0"/>
          <w:numId w:val="0"/>
        </w:numPr>
        <w:ind w:firstLine="64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7、绩效目标1.为4个乡镇8个行政村采购6380只鸽子。2.通过发展项目，探素新型产业发展新模式，促进“一村一品”产业格局的形成。3.后期运营管理中，由贫困户自养，提高扶智、扶技术能力。4.通过畜牧养业，可拓宽英困户就业果道10人。5.4个乡镇100户贫困户户均增收500元。</w:t>
      </w:r>
    </w:p>
    <w:p>
      <w:pPr>
        <w:numPr>
          <w:ilvl w:val="0"/>
          <w:numId w:val="0"/>
        </w:numPr>
        <w:ind w:firstLine="64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8、带贫减贫机制：促进和改善贫困户生产方式；助力贫困户脱贫致富。可带动147贫困人口受益。预计人均年增收0.015（万元）带动脱贫人数103人。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  <w:t>二、和田市玉龙喀什镇扶贫鸡养殖项目</w:t>
      </w:r>
    </w:p>
    <w:p>
      <w:pPr>
        <w:pStyle w:val="2"/>
        <w:numPr>
          <w:ilvl w:val="0"/>
          <w:numId w:val="0"/>
        </w:numPr>
        <w:ind w:leftChars="0" w:firstLine="640" w:firstLineChars="200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1、项目实施地点：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玉龙喀什镇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。购置30日龄的脱温鸡苗10000只。</w:t>
      </w:r>
    </w:p>
    <w:p>
      <w:pPr>
        <w:pStyle w:val="2"/>
        <w:numPr>
          <w:ilvl w:val="0"/>
          <w:numId w:val="0"/>
        </w:numPr>
        <w:ind w:leftChars="0" w:firstLine="640" w:firstLineChars="200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2、项目建设内容：玉龙喀什镇阿勒提来村购鸡10000只。</w:t>
      </w:r>
    </w:p>
    <w:p>
      <w:pPr>
        <w:pStyle w:val="2"/>
        <w:numPr>
          <w:ilvl w:val="0"/>
          <w:numId w:val="0"/>
        </w:numPr>
        <w:ind w:leftChars="0" w:firstLine="640" w:firstLineChars="200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3、补助标准：每只10元</w:t>
      </w:r>
    </w:p>
    <w:p>
      <w:pPr>
        <w:pStyle w:val="2"/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资金来源及规模：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2019年第一批财政专项扶贫资金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10万元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ind w:firstLine="640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5、项目建设工期：2019年3月—2019年10月</w:t>
      </w:r>
    </w:p>
    <w:p>
      <w:pPr>
        <w:numPr>
          <w:ilvl w:val="0"/>
          <w:numId w:val="0"/>
        </w:numPr>
        <w:ind w:firstLine="64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6、项目施工单位及负责人：和田市农业农村局，木拉提·买买提明。</w:t>
      </w:r>
    </w:p>
    <w:p>
      <w:pPr>
        <w:numPr>
          <w:ilvl w:val="0"/>
          <w:numId w:val="0"/>
        </w:numPr>
        <w:ind w:firstLine="640"/>
        <w:jc w:val="left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7、项目绩效目标：玉龙喀什镇阿勒提拉村采购10000只和田黑鸡。通过发展项目，探索新型产业发展新模式，促进一村一品产业格局的形成；后期运营管理中，由养殖企业托养三年，每只每年按2元分红。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8、带贫减贫机制：促进和改善贫困户生产方式；助力贫困户脱贫致富。可带动147贫困人口受益。预计人均年增收0.002（万元）带动脱贫人数100人。</w:t>
      </w:r>
    </w:p>
    <w:p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、2019年和田市牲畜养殖（吐沙拉乡）购牛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1、项目实施地点：吐沙拉乡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2、项目建设内容：玛加村购牛33头，单体重350公斤以上，畜龄2-4岁。</w:t>
      </w:r>
    </w:p>
    <w:p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3、补助标准：每头1.2万元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资金来源及规模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：第一批少数民族发展资金39.45万元。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5、项目建设工期：2019年4月至2019年8月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 xml:space="preserve">    6、项目施工单位及负责人：农业农村局、吐沙拉镇；赵锋伟、候锦锋。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7、项目绩效目标:本项目可覆盖受益户33户，带动脱贫人数20人，户均增收0.1万元。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8、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带贫减贫机制：促进和改善贫困户生产方式；助力贫困户脱贫致富。可带动33户贫困户受益。预计人均年增收0.1万元带动脱贫人数20人。</w:t>
      </w:r>
    </w:p>
    <w:p>
      <w:pPr>
        <w:numPr>
          <w:ilvl w:val="0"/>
          <w:numId w:val="0"/>
        </w:numPr>
        <w:ind w:firstLine="643" w:firstLineChars="200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四、2019年和田市牲畜养殖（吉亚乡）购羊项目</w:t>
      </w:r>
    </w:p>
    <w:p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1、项目实施地点：吉亚乡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2、项目建设内容：塔吾阿孜村购羊641只，单体重30公斤以上，畜龄1-2岁。</w:t>
      </w:r>
    </w:p>
    <w:p>
      <w:pPr>
        <w:numPr>
          <w:ilvl w:val="0"/>
          <w:numId w:val="0"/>
        </w:numPr>
        <w:ind w:firstLine="640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3、补助标准：每只0.1万元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资金来源及规模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：第一批少数民族发展资金63.81万元。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5、项目建设工期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：2019年3月至2019年8月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6、项目施工单位及负责人：农业农村局、吉亚乡；赵锋伟、程毅。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7、绩效目标:本项目可覆盖受益户64户，带动脱贫人数13人，户均年增收0.08万元。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8、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带贫减贫机制：促进和改善贫困户生产方式；助力贫困户脱贫致富。可带动64户贫困户受益。预计人均年增收0.08万元带动脱贫人数13人。</w:t>
      </w:r>
    </w:p>
    <w:p>
      <w:pPr>
        <w:numPr>
          <w:ilvl w:val="0"/>
          <w:numId w:val="0"/>
        </w:numPr>
        <w:ind w:leftChars="0" w:firstLine="420" w:firstLineChars="200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  <w:t>二、和田市吐沙拉乡、吉亚乡扶贫鸡养殖项目</w:t>
      </w:r>
    </w:p>
    <w:p>
      <w:pPr>
        <w:pStyle w:val="2"/>
        <w:numPr>
          <w:ilvl w:val="0"/>
          <w:numId w:val="0"/>
        </w:numPr>
        <w:ind w:leftChars="0" w:firstLine="640" w:firstLineChars="200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1、项目实施地点：吐沙拉乡、吉亚乡购置30日龄的脱温鸡苗10000只。</w:t>
      </w:r>
    </w:p>
    <w:p>
      <w:pPr>
        <w:pStyle w:val="2"/>
        <w:numPr>
          <w:ilvl w:val="0"/>
          <w:numId w:val="0"/>
        </w:numPr>
        <w:ind w:leftChars="0" w:firstLine="640" w:firstLineChars="200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2、项目建设内容：一共14000只，其中吐沙拉乡9000只（加木达村3000只、吐居克村2000只、阔克拱拜孜4000只）；吉亚乡克尔帕买里村5000只。</w:t>
      </w:r>
    </w:p>
    <w:p>
      <w:pPr>
        <w:pStyle w:val="2"/>
        <w:numPr>
          <w:ilvl w:val="0"/>
          <w:numId w:val="0"/>
        </w:numPr>
        <w:ind w:leftChars="0" w:firstLine="640" w:firstLineChars="200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3、补助标准：每只10元</w:t>
      </w:r>
    </w:p>
    <w:p>
      <w:pPr>
        <w:pStyle w:val="2"/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资金来源及规模：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2019年第一批财政专项扶贫资金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10万元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ind w:firstLine="640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5、项目建设工期：2019年3月—2019年10月</w:t>
      </w:r>
    </w:p>
    <w:p>
      <w:pPr>
        <w:numPr>
          <w:ilvl w:val="0"/>
          <w:numId w:val="0"/>
        </w:numPr>
        <w:ind w:firstLine="64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6、项目施工单位及负责人：和田市农业农村局，木拉提·买买提明。</w:t>
      </w:r>
    </w:p>
    <w:p>
      <w:pPr>
        <w:numPr>
          <w:ilvl w:val="0"/>
          <w:numId w:val="0"/>
        </w:numPr>
        <w:ind w:firstLine="640"/>
        <w:jc w:val="left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7、绩效目标：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吐沙拉乡9000只（加木达村3000只、吐居克村2000只、阔克拱拜孜4000只）；吉亚乡克尔帕买里村5000只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采购14000只和田黑鸡。通过发展项目，探索新型产业发展新模式，促进一村一品产业格局的形成；后期运营管理中，由养殖企业托养三年，每只每年按2元分红。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8、带贫减贫机制：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促进和改善贫困户生产方式；助力贫困户脱贫致富。可带动140户贫困人口受益。预计人均年增收0.002（万元）带动脱贫人数13人。</w:t>
      </w: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widowControl w:val="0"/>
        <w:numPr>
          <w:ilvl w:val="0"/>
          <w:numId w:val="0"/>
        </w:numPr>
        <w:ind w:firstLine="640" w:firstLineChars="200"/>
        <w:jc w:val="both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监督电话：0903-2522951</w:t>
      </w:r>
    </w:p>
    <w:p>
      <w:pPr>
        <w:pStyle w:val="2"/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</w:p>
    <w:p>
      <w:pPr>
        <w:pStyle w:val="2"/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</w:p>
    <w:p>
      <w:pPr>
        <w:pStyle w:val="2"/>
        <w:widowControl w:val="0"/>
        <w:numPr>
          <w:ilvl w:val="0"/>
          <w:numId w:val="0"/>
        </w:numPr>
        <w:ind w:firstLine="4480" w:firstLineChars="1400"/>
        <w:jc w:val="both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和田市农业农村局</w:t>
      </w:r>
    </w:p>
    <w:p>
      <w:pPr>
        <w:pStyle w:val="2"/>
      </w:pPr>
    </w:p>
    <w:sectPr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006571"/>
    <w:rsid w:val="0A006571"/>
    <w:rsid w:val="1E231237"/>
    <w:rsid w:val="4CC2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2020-05-27T15:25:00Z</dcterms:created>
  <dc:creator>路飞</dc:creator>
  <cp:lastModifiedBy>p</cp:lastModifiedBy>
  <dcterms:modified xsi:type="dcterms:W3CDTF">2020-05-27T18:22:39Z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